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55" w:type="dxa"/>
          <w:left w:w="37" w:type="dxa"/>
          <w:bottom w:w="55" w:type="dxa"/>
          <w:right w:w="55" w:type="dxa"/>
        </w:tblCellMar>
        <w:tblLook w:val="0000"/>
      </w:tblPr>
      <w:tblGrid>
        <w:gridCol w:w="1824"/>
        <w:gridCol w:w="8691"/>
      </w:tblGrid>
      <w:tr w:rsidR="009E7CDE" w:rsidTr="00B42032">
        <w:trPr>
          <w:cantSplit/>
          <w:trHeight w:val="1203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37" w:type="dxa"/>
            </w:tcMar>
            <w:vAlign w:val="center"/>
          </w:tcPr>
          <w:p w:rsidR="00336BDD" w:rsidRPr="00336BDD" w:rsidRDefault="00336BDD" w:rsidP="00336BDD">
            <w:pPr>
              <w:pStyle w:val="Titre3"/>
            </w:pPr>
            <w:r>
              <w:t xml:space="preserve">                                                             PAF-2017-2018</w:t>
            </w:r>
          </w:p>
          <w:p w:rsidR="009E7CDE" w:rsidRDefault="00336BDD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-Dispositif 17A0280095</w:t>
            </w:r>
          </w:p>
          <w:p w:rsidR="009E7CDE" w:rsidRDefault="009C7A21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</w:t>
            </w:r>
          </w:p>
          <w:p w:rsidR="009E7CDE" w:rsidRDefault="00336BDD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(module 30292</w:t>
            </w:r>
            <w:r w:rsidR="009E7CDE">
              <w:rPr>
                <w:b/>
                <w:bCs/>
              </w:rPr>
              <w:t>)</w:t>
            </w:r>
          </w:p>
        </w:tc>
      </w:tr>
      <w:tr w:rsidR="009E7CDE" w:rsidTr="00B42032">
        <w:trPr>
          <w:cantSplit/>
          <w:trHeight w:val="1032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336BDD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et lieu</w:t>
            </w:r>
          </w:p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(prévisionnel)</w:t>
            </w:r>
          </w:p>
        </w:tc>
        <w:tc>
          <w:tcPr>
            <w:tcW w:w="86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rPr>
                <w:b/>
                <w:sz w:val="20"/>
                <w:szCs w:val="20"/>
              </w:rPr>
            </w:pPr>
          </w:p>
          <w:p w:rsidR="009E7CDE" w:rsidRDefault="00336BDD" w:rsidP="00B42032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Mardi 7 novembre 2017</w:t>
            </w:r>
          </w:p>
          <w:p w:rsidR="009E7CDE" w:rsidRPr="00336BDD" w:rsidRDefault="009E7CDE" w:rsidP="00336BDD">
            <w:pPr>
              <w:pStyle w:val="Contenudetableau"/>
              <w:rPr>
                <w:b/>
                <w:sz w:val="20"/>
                <w:szCs w:val="20"/>
              </w:rPr>
            </w:pPr>
            <w:r w:rsidRPr="00336BDD">
              <w:rPr>
                <w:b/>
                <w:sz w:val="20"/>
                <w:szCs w:val="20"/>
              </w:rPr>
              <w:t xml:space="preserve"> </w:t>
            </w:r>
            <w:r w:rsidR="00336BDD" w:rsidRPr="00336BDD">
              <w:rPr>
                <w:b/>
                <w:sz w:val="20"/>
                <w:szCs w:val="20"/>
              </w:rPr>
              <w:t xml:space="preserve">  Au LPH Saint-Paul</w:t>
            </w:r>
          </w:p>
        </w:tc>
      </w:tr>
      <w:tr w:rsidR="009E7CDE" w:rsidTr="00B42032">
        <w:trPr>
          <w:cantSplit/>
          <w:trHeight w:val="1203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336BDD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Thème</w:t>
            </w:r>
          </w:p>
        </w:tc>
        <w:tc>
          <w:tcPr>
            <w:tcW w:w="86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E7CDE" w:rsidRPr="00336BDD" w:rsidRDefault="009E7CDE" w:rsidP="009E7CDE">
            <w:pPr>
              <w:pStyle w:val="Contenudetableau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  <w:p w:rsidR="00336BDD" w:rsidRPr="009E7CDE" w:rsidRDefault="00336BDD" w:rsidP="009E7CDE">
            <w:pPr>
              <w:pStyle w:val="Contenudetableau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t>L’nternat- levier de l’égalité des chances</w:t>
            </w:r>
          </w:p>
        </w:tc>
      </w:tr>
      <w:tr w:rsidR="009E7CDE" w:rsidTr="00B42032">
        <w:trPr>
          <w:cantSplit/>
          <w:trHeight w:val="1203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Public </w:t>
            </w:r>
          </w:p>
        </w:tc>
        <w:tc>
          <w:tcPr>
            <w:tcW w:w="86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9E7CDE">
              <w:rPr>
                <w:b/>
                <w:bCs/>
                <w:sz w:val="20"/>
                <w:szCs w:val="20"/>
              </w:rPr>
              <w:t xml:space="preserve">Formation transversale : cpes, </w:t>
            </w:r>
          </w:p>
          <w:p w:rsidR="003A77FD" w:rsidRDefault="003A77FD" w:rsidP="00B42032">
            <w:pPr>
              <w:pStyle w:val="Contenudetableau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de places :30</w:t>
            </w:r>
          </w:p>
          <w:p w:rsidR="003A77FD" w:rsidRPr="009E7CDE" w:rsidRDefault="003A77FD" w:rsidP="00B42032">
            <w:pPr>
              <w:pStyle w:val="Contenudetableau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Durée : 12 heures</w:t>
            </w:r>
          </w:p>
        </w:tc>
      </w:tr>
      <w:tr w:rsidR="009E7CDE" w:rsidTr="00B42032">
        <w:trPr>
          <w:cantSplit/>
          <w:trHeight w:val="966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3A77FD" w:rsidP="003A77F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Objectifs pédagogiques</w:t>
            </w:r>
          </w:p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86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A77FD" w:rsidRDefault="003A77FD" w:rsidP="003A77FD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  <w:p w:rsidR="009E7CDE" w:rsidRDefault="003A77FD" w:rsidP="003A77FD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36BDD">
              <w:t>OUTILS A MUTUALISER POUR LA MISE EN PLACE D UN PROJET PEDAGOGIQUE ET CULTUREL DE L INTERNAT</w:t>
            </w:r>
          </w:p>
          <w:p w:rsidR="009E7CDE" w:rsidRPr="00336BDD" w:rsidRDefault="00336BDD" w:rsidP="00336BDD">
            <w:pPr>
              <w:pStyle w:val="Contenudetableau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t>FAIRE DE L INTERNAT UNE REPONSE SOCIALE ET EDUCATIVE POUR LA REUSSITE DES ELEVES</w:t>
            </w:r>
          </w:p>
        </w:tc>
      </w:tr>
      <w:tr w:rsidR="009E7CDE" w:rsidTr="00B42032">
        <w:trPr>
          <w:cantSplit/>
          <w:trHeight w:val="966"/>
        </w:trPr>
        <w:tc>
          <w:tcPr>
            <w:tcW w:w="18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Perspectives</w:t>
            </w:r>
          </w:p>
        </w:tc>
        <w:tc>
          <w:tcPr>
            <w:tcW w:w="8691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E7CDE" w:rsidRDefault="00336BDD" w:rsidP="00B42032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Aspects règlementaires de l’internat</w:t>
            </w:r>
          </w:p>
          <w:p w:rsidR="009E7CDE" w:rsidRDefault="003A77FD" w:rsidP="00B42032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Acquisitions de connaissances su</w:t>
            </w:r>
            <w:r w:rsidR="00336BDD">
              <w:rPr>
                <w:sz w:val="20"/>
                <w:szCs w:val="20"/>
              </w:rPr>
              <w:t>r les internats de la réussite</w:t>
            </w:r>
          </w:p>
          <w:p w:rsidR="009E7CDE" w:rsidRDefault="00336BDD" w:rsidP="00B42032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A77FD">
              <w:rPr>
                <w:sz w:val="20"/>
                <w:szCs w:val="20"/>
              </w:rPr>
              <w:t>nalyse de pratiques</w:t>
            </w:r>
          </w:p>
          <w:p w:rsidR="009E7CDE" w:rsidRDefault="00336BDD" w:rsidP="00B42032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Projets et parcours</w:t>
            </w:r>
          </w:p>
          <w:p w:rsidR="003A77FD" w:rsidRDefault="00336BDD" w:rsidP="00B42032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</w:t>
            </w:r>
            <w:r w:rsidR="003A77FD">
              <w:rPr>
                <w:sz w:val="20"/>
                <w:szCs w:val="20"/>
              </w:rPr>
              <w:t>ivre ensemble</w:t>
            </w:r>
            <w:r>
              <w:rPr>
                <w:sz w:val="20"/>
                <w:szCs w:val="20"/>
              </w:rPr>
              <w:t xml:space="preserve"> chez les jeunes</w:t>
            </w:r>
          </w:p>
          <w:p w:rsidR="009E7CDE" w:rsidRDefault="009E7CDE" w:rsidP="00B42032">
            <w:pPr>
              <w:pStyle w:val="Contenudetableau"/>
              <w:ind w:left="720"/>
              <w:rPr>
                <w:sz w:val="20"/>
                <w:szCs w:val="20"/>
              </w:rPr>
            </w:pPr>
          </w:p>
        </w:tc>
      </w:tr>
    </w:tbl>
    <w:p w:rsidR="009E7CDE" w:rsidRDefault="009E7CDE" w:rsidP="009E7CDE"/>
    <w:p w:rsidR="00FF3332" w:rsidRDefault="00FF3332"/>
    <w:sectPr w:rsidR="00FF3332" w:rsidSect="001012C2">
      <w:headerReference w:type="default" r:id="rId7"/>
      <w:footerReference w:type="default" r:id="rId8"/>
      <w:pgSz w:w="11906" w:h="16838"/>
      <w:pgMar w:top="630" w:right="720" w:bottom="1233" w:left="72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A2" w:rsidRDefault="002D66A2" w:rsidP="008B30D2">
      <w:pPr>
        <w:spacing w:after="0" w:line="240" w:lineRule="auto"/>
      </w:pPr>
      <w:r>
        <w:separator/>
      </w:r>
    </w:p>
  </w:endnote>
  <w:endnote w:type="continuationSeparator" w:id="1">
    <w:p w:rsidR="002D66A2" w:rsidRDefault="002D66A2" w:rsidP="008B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C2" w:rsidRDefault="00B04234">
    <w:r>
      <w:rPr>
        <w:rFonts w:ascii="Cambria" w:hAnsi="Cambria"/>
      </w:rPr>
      <w:t>Zakia EL QADI</w:t>
    </w:r>
    <w:r>
      <w:rPr>
        <w:rFonts w:ascii="Cambria" w:hAnsi="Cambria"/>
      </w:rPr>
      <w:tab/>
      <w:t xml:space="preserve">Page </w:t>
    </w:r>
    <w:r w:rsidR="003055F6" w:rsidRPr="003055F6">
      <w:rPr>
        <w:rFonts w:ascii="Cambria" w:hAnsi="Cambria"/>
      </w:rPr>
      <w:fldChar w:fldCharType="begin"/>
    </w:r>
    <w:r>
      <w:instrText>PAGE</w:instrText>
    </w:r>
    <w:r w:rsidR="003055F6">
      <w:fldChar w:fldCharType="separate"/>
    </w:r>
    <w:r w:rsidR="00336BDD">
      <w:rPr>
        <w:noProof/>
      </w:rPr>
      <w:t>1</w:t>
    </w:r>
    <w:r w:rsidR="003055F6">
      <w:fldChar w:fldCharType="end"/>
    </w:r>
  </w:p>
  <w:p w:rsidR="001012C2" w:rsidRDefault="002D66A2">
    <w:pPr>
      <w:pStyle w:val="Pieddepage"/>
      <w:rPr>
        <w:rFonts w:ascii="Cambria" w:hAnsi="Cambria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A2" w:rsidRDefault="002D66A2" w:rsidP="008B30D2">
      <w:pPr>
        <w:spacing w:after="0" w:line="240" w:lineRule="auto"/>
      </w:pPr>
      <w:r>
        <w:separator/>
      </w:r>
    </w:p>
  </w:footnote>
  <w:footnote w:type="continuationSeparator" w:id="1">
    <w:p w:rsidR="002D66A2" w:rsidRDefault="002D66A2" w:rsidP="008B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C2" w:rsidRDefault="002D66A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83D"/>
    <w:multiLevelType w:val="multilevel"/>
    <w:tmpl w:val="B7CA7312"/>
    <w:lvl w:ilvl="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">
    <w:nsid w:val="098A2E18"/>
    <w:multiLevelType w:val="multilevel"/>
    <w:tmpl w:val="2A626B1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7747979"/>
    <w:multiLevelType w:val="multilevel"/>
    <w:tmpl w:val="EAA68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0791A52"/>
    <w:multiLevelType w:val="multilevel"/>
    <w:tmpl w:val="FF96A7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764"/>
    <w:rsid w:val="002D66A2"/>
    <w:rsid w:val="003055F6"/>
    <w:rsid w:val="00336BDD"/>
    <w:rsid w:val="003A77FD"/>
    <w:rsid w:val="007678FA"/>
    <w:rsid w:val="00770773"/>
    <w:rsid w:val="008B30D2"/>
    <w:rsid w:val="009C7A21"/>
    <w:rsid w:val="009E7CDE"/>
    <w:rsid w:val="00B04234"/>
    <w:rsid w:val="00B34764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7CDE"/>
    <w:pPr>
      <w:suppressAutoHyphens/>
    </w:pPr>
    <w:rPr>
      <w:rFonts w:ascii="Liberation Sans" w:eastAsia="SimSun" w:hAnsi="Liberation Sans" w:cs="Liberation Sans"/>
      <w:color w:val="00000A"/>
      <w:sz w:val="24"/>
      <w:szCs w:val="24"/>
      <w:lang w:eastAsia="ar-SA"/>
    </w:rPr>
  </w:style>
  <w:style w:type="paragraph" w:styleId="Titre3">
    <w:name w:val="heading 3"/>
    <w:basedOn w:val="Normal"/>
    <w:link w:val="Titre3Car"/>
    <w:uiPriority w:val="9"/>
    <w:qFormat/>
    <w:rsid w:val="00336BD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E7CDE"/>
    <w:pPr>
      <w:suppressLineNumbers/>
    </w:pPr>
  </w:style>
  <w:style w:type="paragraph" w:styleId="Pieddepage">
    <w:name w:val="footer"/>
    <w:basedOn w:val="Normal"/>
    <w:link w:val="PieddepageCar"/>
    <w:rsid w:val="009E7CDE"/>
  </w:style>
  <w:style w:type="character" w:customStyle="1" w:styleId="PieddepageCar">
    <w:name w:val="Pied de page Car"/>
    <w:basedOn w:val="Policepardfaut"/>
    <w:link w:val="Pieddepage"/>
    <w:rsid w:val="009E7CDE"/>
    <w:rPr>
      <w:rFonts w:ascii="Liberation Sans" w:eastAsia="SimSun" w:hAnsi="Liberation Sans" w:cs="Liberation Sans"/>
      <w:color w:val="00000A"/>
      <w:sz w:val="24"/>
      <w:szCs w:val="24"/>
      <w:lang w:eastAsia="ar-SA"/>
    </w:rPr>
  </w:style>
  <w:style w:type="paragraph" w:styleId="En-tte">
    <w:name w:val="header"/>
    <w:basedOn w:val="Normal"/>
    <w:link w:val="En-tteCar"/>
    <w:rsid w:val="009E7CD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En-tteCar">
    <w:name w:val="En-tête Car"/>
    <w:basedOn w:val="Policepardfaut"/>
    <w:link w:val="En-tte"/>
    <w:rsid w:val="009E7CDE"/>
    <w:rPr>
      <w:rFonts w:ascii="Liberation Sans" w:eastAsia="SimSun" w:hAnsi="Liberation Sans" w:cs="Liberation Sans"/>
      <w:color w:val="00000A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336BD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cpe1</cp:lastModifiedBy>
  <cp:revision>3</cp:revision>
  <dcterms:created xsi:type="dcterms:W3CDTF">2017-06-25T11:07:00Z</dcterms:created>
  <dcterms:modified xsi:type="dcterms:W3CDTF">2017-07-03T13:31:00Z</dcterms:modified>
</cp:coreProperties>
</file>