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3E12" w14:textId="225BBC99" w:rsidR="00F95653" w:rsidRPr="0073681B" w:rsidRDefault="004D033B" w:rsidP="0073681B">
      <w:pPr>
        <w:jc w:val="center"/>
        <w:rPr>
          <w:b/>
        </w:rPr>
      </w:pPr>
      <w:r w:rsidRPr="00B5106F">
        <w:rPr>
          <w:b/>
        </w:rPr>
        <w:t>PROGRESSION 2</w:t>
      </w:r>
      <w:r w:rsidR="00B21304" w:rsidRPr="00B5106F">
        <w:rPr>
          <w:b/>
        </w:rPr>
        <w:t xml:space="preserve"> </w:t>
      </w:r>
      <w:r w:rsidRPr="00B5106F">
        <w:rPr>
          <w:b/>
        </w:rPr>
        <w:t>ans CAP Esthétique Cosmétique Parfumerie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584"/>
        <w:gridCol w:w="117"/>
        <w:gridCol w:w="1842"/>
        <w:gridCol w:w="342"/>
        <w:gridCol w:w="196"/>
        <w:gridCol w:w="880"/>
        <w:gridCol w:w="1843"/>
        <w:gridCol w:w="708"/>
        <w:gridCol w:w="2354"/>
      </w:tblGrid>
      <w:tr w:rsidR="00F95653" w:rsidRPr="00E10734" w14:paraId="21594C8B" w14:textId="77777777" w:rsidTr="00BE0F28">
        <w:tc>
          <w:tcPr>
            <w:tcW w:w="15390" w:type="dxa"/>
            <w:gridSpan w:val="12"/>
            <w:shd w:val="clear" w:color="auto" w:fill="FFFF00"/>
          </w:tcPr>
          <w:p w14:paraId="4242E4C0" w14:textId="39A8BDCB" w:rsidR="00E17AA5" w:rsidRPr="00E10734" w:rsidRDefault="00E17AA5" w:rsidP="00B713A5">
            <w:pPr>
              <w:spacing w:line="276" w:lineRule="auto"/>
              <w:jc w:val="center"/>
              <w:rPr>
                <w:b/>
              </w:rPr>
            </w:pPr>
            <w:r w:rsidRPr="00E10734">
              <w:rPr>
                <w:b/>
              </w:rPr>
              <w:t>CONTEXTE PROFESSIONNEL</w:t>
            </w:r>
            <w:r w:rsidR="00F95653" w:rsidRPr="00E10734">
              <w:rPr>
                <w:b/>
              </w:rPr>
              <w:t> :</w:t>
            </w:r>
            <w:r w:rsidR="00F95653" w:rsidRPr="00E10734">
              <w:t xml:space="preserve"> </w:t>
            </w:r>
            <w:r w:rsidRPr="00E10734">
              <w:t xml:space="preserve"> </w:t>
            </w:r>
            <w:r w:rsidRPr="00E10734">
              <w:rPr>
                <w:b/>
              </w:rPr>
              <w:t xml:space="preserve">INSTITUT DE BEAUTE </w:t>
            </w:r>
            <w:r w:rsidR="0027611F" w:rsidRPr="00E10734">
              <w:rPr>
                <w:b/>
              </w:rPr>
              <w:t>« </w:t>
            </w:r>
            <w:r w:rsidRPr="00E10734">
              <w:rPr>
                <w:b/>
              </w:rPr>
              <w:t>DANS MA BULLE</w:t>
            </w:r>
            <w:r w:rsidR="0027611F" w:rsidRPr="00E10734">
              <w:rPr>
                <w:b/>
              </w:rPr>
              <w:t> », SAINT</w:t>
            </w:r>
            <w:r w:rsidRPr="00E10734">
              <w:rPr>
                <w:b/>
              </w:rPr>
              <w:t xml:space="preserve"> DENIS : Aménagement d’une cabine </w:t>
            </w:r>
            <w:r w:rsidR="0027611F" w:rsidRPr="00E10734">
              <w:rPr>
                <w:b/>
              </w:rPr>
              <w:t xml:space="preserve">de soin </w:t>
            </w:r>
            <w:r w:rsidRPr="00E10734">
              <w:rPr>
                <w:b/>
              </w:rPr>
              <w:t>polyvalente</w:t>
            </w:r>
            <w:r w:rsidR="00C306E4" w:rsidRPr="00E10734">
              <w:rPr>
                <w:b/>
              </w:rPr>
              <w:t xml:space="preserve"> (voir contexte joint) </w:t>
            </w:r>
          </w:p>
          <w:p w14:paraId="47B90DF5" w14:textId="32FB5E3E" w:rsidR="00B21304" w:rsidRPr="00E10734" w:rsidRDefault="0027611F" w:rsidP="00B713A5">
            <w:pPr>
              <w:spacing w:line="276" w:lineRule="auto"/>
            </w:pPr>
            <w:r w:rsidRPr="00E10734">
              <w:t>Vous</w:t>
            </w:r>
            <w:r w:rsidR="00B21304" w:rsidRPr="00E10734">
              <w:t xml:space="preserve"> </w:t>
            </w:r>
            <w:r w:rsidRPr="00E10734">
              <w:t>venez d’être titulaire d’un CAP EC</w:t>
            </w:r>
            <w:r w:rsidR="0056339E" w:rsidRPr="00E10734">
              <w:t>P</w:t>
            </w:r>
            <w:r w:rsidRPr="00E10734">
              <w:t xml:space="preserve"> et vous </w:t>
            </w:r>
            <w:r w:rsidR="00B21304" w:rsidRPr="00E10734">
              <w:t>travaillez dans un institut de beauté en qualité d’esthéticien</w:t>
            </w:r>
            <w:r w:rsidR="00F0417C" w:rsidRPr="00E10734">
              <w:t>(</w:t>
            </w:r>
            <w:r w:rsidR="00B21304" w:rsidRPr="00E10734">
              <w:t>ne</w:t>
            </w:r>
            <w:r w:rsidR="00F0417C" w:rsidRPr="00E10734">
              <w:t>)</w:t>
            </w:r>
            <w:r w:rsidR="00B21304" w:rsidRPr="00E10734">
              <w:t xml:space="preserve"> polyvalent</w:t>
            </w:r>
            <w:r w:rsidR="00F0417C" w:rsidRPr="00E10734">
              <w:t>(</w:t>
            </w:r>
            <w:r w:rsidR="00B21304" w:rsidRPr="00E10734">
              <w:t>e</w:t>
            </w:r>
            <w:r w:rsidR="00F0417C" w:rsidRPr="00E10734">
              <w:t>)</w:t>
            </w:r>
            <w:r w:rsidR="00B21304" w:rsidRPr="00E10734">
              <w:t xml:space="preserve">. Vous </w:t>
            </w:r>
            <w:r w:rsidRPr="00E10734">
              <w:t>êtes amené</w:t>
            </w:r>
            <w:r w:rsidR="0056339E" w:rsidRPr="00E10734">
              <w:t>(e)</w:t>
            </w:r>
            <w:r w:rsidRPr="00E10734">
              <w:t xml:space="preserve"> à </w:t>
            </w:r>
            <w:r w:rsidR="00B21304" w:rsidRPr="00E10734">
              <w:t>réalise</w:t>
            </w:r>
            <w:r w:rsidRPr="00E10734">
              <w:t>r</w:t>
            </w:r>
            <w:r w:rsidR="00B21304" w:rsidRPr="00E10734">
              <w:t xml:space="preserve"> de</w:t>
            </w:r>
            <w:r w:rsidR="0056339E" w:rsidRPr="00E10734">
              <w:t xml:space="preserve">s </w:t>
            </w:r>
            <w:r w:rsidR="00B21304" w:rsidRPr="00E10734">
              <w:t>soins d</w:t>
            </w:r>
            <w:r w:rsidR="0056339E" w:rsidRPr="00E10734">
              <w:t>u</w:t>
            </w:r>
            <w:r w:rsidR="00B21304" w:rsidRPr="00E10734">
              <w:t xml:space="preserve"> visage, des ongles</w:t>
            </w:r>
            <w:r w:rsidR="0056339E" w:rsidRPr="00E10734">
              <w:t xml:space="preserve">, </w:t>
            </w:r>
            <w:r w:rsidR="00B21304" w:rsidRPr="00E10734">
              <w:t>d</w:t>
            </w:r>
            <w:r w:rsidR="0056339E" w:rsidRPr="00E10734">
              <w:t xml:space="preserve">es </w:t>
            </w:r>
            <w:r w:rsidR="00B21304" w:rsidRPr="00E10734">
              <w:t>épilation</w:t>
            </w:r>
            <w:r w:rsidR="0056339E" w:rsidRPr="00E10734">
              <w:t>s et des maquillages.</w:t>
            </w:r>
          </w:p>
        </w:tc>
      </w:tr>
      <w:tr w:rsidR="0020222B" w:rsidRPr="00E10734" w14:paraId="3A56134C" w14:textId="77777777" w:rsidTr="00BE0F28">
        <w:tc>
          <w:tcPr>
            <w:tcW w:w="7108" w:type="dxa"/>
            <w:gridSpan w:val="4"/>
            <w:shd w:val="clear" w:color="auto" w:fill="E5DFEC" w:themeFill="accent4" w:themeFillTint="33"/>
          </w:tcPr>
          <w:p w14:paraId="428CA608" w14:textId="77777777" w:rsidR="00E17AA5" w:rsidRPr="00E10734" w:rsidRDefault="00E17AA5" w:rsidP="003C18E9">
            <w:pPr>
              <w:jc w:val="center"/>
              <w:rPr>
                <w:b/>
              </w:rPr>
            </w:pPr>
            <w:r w:rsidRPr="00E10734">
              <w:rPr>
                <w:b/>
              </w:rPr>
              <w:t>Pôle 1</w:t>
            </w:r>
          </w:p>
          <w:p w14:paraId="387E29F8" w14:textId="5B1CF3CC" w:rsidR="00C306E4" w:rsidRPr="00E10734" w:rsidRDefault="00C306E4" w:rsidP="00C306E4">
            <w:pPr>
              <w:rPr>
                <w:b/>
              </w:rPr>
            </w:pPr>
            <w:r w:rsidRPr="00E10734">
              <w:rPr>
                <w:b/>
              </w:rPr>
              <w:t xml:space="preserve">C11 - Mettre en œuvre des protocoles de techniques et de soins esthétiques </w:t>
            </w:r>
          </w:p>
          <w:p w14:paraId="79C26C3E" w14:textId="22483359" w:rsidR="00E17AA5" w:rsidRPr="00E10734" w:rsidRDefault="00C306E4" w:rsidP="00E10734">
            <w:pPr>
              <w:rPr>
                <w:b/>
              </w:rPr>
            </w:pPr>
            <w:r w:rsidRPr="00E10734">
              <w:rPr>
                <w:b/>
              </w:rPr>
              <w:t xml:space="preserve">C12 : mettre en œuvre des protocoles de techniques de maquillage du visage </w:t>
            </w:r>
          </w:p>
        </w:tc>
        <w:tc>
          <w:tcPr>
            <w:tcW w:w="5220" w:type="dxa"/>
            <w:gridSpan w:val="6"/>
            <w:shd w:val="clear" w:color="auto" w:fill="FDE9D9" w:themeFill="accent6" w:themeFillTint="33"/>
          </w:tcPr>
          <w:p w14:paraId="193B063C" w14:textId="77777777" w:rsidR="00E17AA5" w:rsidRPr="00E10734" w:rsidRDefault="00E17AA5" w:rsidP="003C18E9">
            <w:pPr>
              <w:jc w:val="center"/>
              <w:rPr>
                <w:b/>
              </w:rPr>
            </w:pPr>
            <w:r w:rsidRPr="00E10734">
              <w:rPr>
                <w:b/>
              </w:rPr>
              <w:t>Pôle 2</w:t>
            </w:r>
          </w:p>
          <w:p w14:paraId="32BF6F80" w14:textId="45ACB0A3" w:rsidR="00C306E4" w:rsidRPr="00E10734" w:rsidRDefault="00C306E4" w:rsidP="00C306E4">
            <w:pPr>
              <w:rPr>
                <w:b/>
              </w:rPr>
            </w:pPr>
            <w:r w:rsidRPr="00E10734">
              <w:rPr>
                <w:b/>
              </w:rPr>
              <w:t>C13 : Mettre en œuvre des protocoles de techniques liées aux phanères</w:t>
            </w:r>
          </w:p>
        </w:tc>
        <w:tc>
          <w:tcPr>
            <w:tcW w:w="3062" w:type="dxa"/>
            <w:gridSpan w:val="2"/>
            <w:shd w:val="clear" w:color="auto" w:fill="DAEEF3" w:themeFill="accent5" w:themeFillTint="33"/>
          </w:tcPr>
          <w:p w14:paraId="02EEE2A8" w14:textId="77777777" w:rsidR="00E17AA5" w:rsidRPr="00E10734" w:rsidRDefault="00E17AA5" w:rsidP="003C18E9">
            <w:pPr>
              <w:jc w:val="center"/>
              <w:rPr>
                <w:b/>
              </w:rPr>
            </w:pPr>
            <w:r w:rsidRPr="00E10734">
              <w:rPr>
                <w:b/>
              </w:rPr>
              <w:t>Pôle 3</w:t>
            </w:r>
          </w:p>
          <w:p w14:paraId="2074C27E" w14:textId="592348AA" w:rsidR="00C306E4" w:rsidRPr="00E10734" w:rsidRDefault="00C306E4" w:rsidP="00C306E4">
            <w:pPr>
              <w:rPr>
                <w:b/>
              </w:rPr>
            </w:pPr>
            <w:r w:rsidRPr="00E10734">
              <w:rPr>
                <w:b/>
              </w:rPr>
              <w:t xml:space="preserve">C31 : accueillir et prendre en charge la clientèle </w:t>
            </w:r>
          </w:p>
        </w:tc>
      </w:tr>
      <w:tr w:rsidR="000C44A8" w:rsidRPr="00E10734" w14:paraId="325FB432" w14:textId="77777777" w:rsidTr="00BE0F28">
        <w:tc>
          <w:tcPr>
            <w:tcW w:w="15390" w:type="dxa"/>
            <w:gridSpan w:val="12"/>
          </w:tcPr>
          <w:p w14:paraId="286422C0" w14:textId="77777777" w:rsidR="00B21304" w:rsidRPr="00E10734" w:rsidRDefault="00E17AA5" w:rsidP="00B713A5">
            <w:pPr>
              <w:spacing w:line="276" w:lineRule="auto"/>
              <w:rPr>
                <w:b/>
              </w:rPr>
            </w:pPr>
            <w:r w:rsidRPr="00E10734">
              <w:rPr>
                <w:b/>
              </w:rPr>
              <w:t>Situation professionnelle </w:t>
            </w:r>
            <w:r w:rsidR="00C306E4" w:rsidRPr="00E10734">
              <w:rPr>
                <w:b/>
              </w:rPr>
              <w:t>1 </w:t>
            </w:r>
            <w:r w:rsidRPr="00E10734">
              <w:rPr>
                <w:b/>
              </w:rPr>
              <w:t xml:space="preserve">: </w:t>
            </w:r>
            <w:r w:rsidR="007D068C" w:rsidRPr="00E10734">
              <w:rPr>
                <w:b/>
              </w:rPr>
              <w:t>(</w:t>
            </w:r>
            <w:r w:rsidR="007D068C" w:rsidRPr="001D433A">
              <w:rPr>
                <w:b/>
                <w:strike/>
              </w:rPr>
              <w:t>phase</w:t>
            </w:r>
            <w:r w:rsidR="007D068C" w:rsidRPr="00E10734">
              <w:rPr>
                <w:b/>
              </w:rPr>
              <w:t xml:space="preserve"> de découverte) </w:t>
            </w:r>
          </w:p>
          <w:p w14:paraId="4282E388" w14:textId="287EBE3D" w:rsidR="000C44A8" w:rsidRPr="00E10734" w:rsidRDefault="00B21304" w:rsidP="00E10734">
            <w:pPr>
              <w:spacing w:line="276" w:lineRule="auto"/>
              <w:jc w:val="both"/>
              <w:rPr>
                <w:b/>
              </w:rPr>
            </w:pPr>
            <w:r w:rsidRPr="00E10734">
              <w:t xml:space="preserve">Madame CLIN, </w:t>
            </w:r>
            <w:r w:rsidR="00684161" w:rsidRPr="00E10734">
              <w:t>2</w:t>
            </w:r>
            <w:r w:rsidRPr="00E10734">
              <w:t xml:space="preserve">5 </w:t>
            </w:r>
            <w:r w:rsidR="0027611F" w:rsidRPr="00E10734">
              <w:t xml:space="preserve">ans, secrétaire médicale </w:t>
            </w:r>
            <w:r w:rsidRPr="00E10734">
              <w:t>a</w:t>
            </w:r>
            <w:r w:rsidR="0027611F" w:rsidRPr="00E10734">
              <w:t xml:space="preserve"> rendez-vous </w:t>
            </w:r>
            <w:r w:rsidR="00166F81" w:rsidRPr="00E10734">
              <w:t xml:space="preserve">de 2 heures </w:t>
            </w:r>
            <w:r w:rsidRPr="00E10734">
              <w:t xml:space="preserve">avec votre responsable </w:t>
            </w:r>
            <w:r w:rsidR="00166F81" w:rsidRPr="00E10734">
              <w:t>durant sa pause méridienne</w:t>
            </w:r>
            <w:r w:rsidRPr="00E10734">
              <w:t>. Elle porte un</w:t>
            </w:r>
            <w:r w:rsidR="0027611F" w:rsidRPr="00E10734">
              <w:t xml:space="preserve"> chemisier beige et une jupe tailleur bleue marine avec</w:t>
            </w:r>
            <w:r w:rsidRPr="00E10734">
              <w:t xml:space="preserve"> </w:t>
            </w:r>
            <w:r w:rsidR="0027611F" w:rsidRPr="00E10734">
              <w:t>des escarpins noirs</w:t>
            </w:r>
            <w:r w:rsidRPr="00E10734">
              <w:t>. Elle souhaite réaliser un soin du visage</w:t>
            </w:r>
            <w:r w:rsidR="00166F81" w:rsidRPr="00E10734">
              <w:t xml:space="preserve"> suivi d’un maquillage flash (mise en beauté) pour repartir au travail</w:t>
            </w:r>
            <w:r w:rsidRPr="00E10734">
              <w:t xml:space="preserve">, </w:t>
            </w:r>
            <w:r w:rsidR="00166F81" w:rsidRPr="00E10734">
              <w:t>d’</w:t>
            </w:r>
            <w:r w:rsidR="00C970A1" w:rsidRPr="00E10734">
              <w:t>une manucure avec pose de vernis classique, et</w:t>
            </w:r>
            <w:r w:rsidRPr="00E10734">
              <w:t xml:space="preserve"> </w:t>
            </w:r>
            <w:r w:rsidR="00B5106F" w:rsidRPr="00E10734">
              <w:t>d’</w:t>
            </w:r>
            <w:r w:rsidRPr="00E10734">
              <w:t xml:space="preserve">une épilation des demi-jambes. Votre </w:t>
            </w:r>
            <w:r w:rsidR="0027611F" w:rsidRPr="00E10734">
              <w:t>responsable</w:t>
            </w:r>
            <w:r w:rsidRPr="00E10734">
              <w:t xml:space="preserve"> vous </w:t>
            </w:r>
            <w:r w:rsidR="0027611F" w:rsidRPr="00E10734">
              <w:t xml:space="preserve">demande </w:t>
            </w:r>
            <w:r w:rsidR="008D49D7" w:rsidRPr="00E10734">
              <w:t>de participer à l</w:t>
            </w:r>
            <w:r w:rsidR="00B5106F" w:rsidRPr="00E10734">
              <w:t>’install</w:t>
            </w:r>
            <w:r w:rsidR="008D49D7" w:rsidRPr="00E10734">
              <w:t xml:space="preserve">ation </w:t>
            </w:r>
            <w:r w:rsidR="00483A4F" w:rsidRPr="00E10734">
              <w:t>de la</w:t>
            </w:r>
            <w:r w:rsidR="0027611F" w:rsidRPr="00E10734">
              <w:t xml:space="preserve"> cabine de soin pour accueillir </w:t>
            </w:r>
            <w:r w:rsidR="00B5106F" w:rsidRPr="00E10734">
              <w:t>l</w:t>
            </w:r>
            <w:r w:rsidR="0027611F" w:rsidRPr="00E10734">
              <w:t>a cliente</w:t>
            </w:r>
            <w:r w:rsidR="00C970A1" w:rsidRPr="00E10734">
              <w:t xml:space="preserve">. </w:t>
            </w:r>
            <w:r w:rsidR="0027611F" w:rsidRPr="00E10734">
              <w:t xml:space="preserve"> </w:t>
            </w:r>
          </w:p>
        </w:tc>
      </w:tr>
      <w:tr w:rsidR="00C306E4" w:rsidRPr="00E10734" w14:paraId="1964B724" w14:textId="77777777" w:rsidTr="00BE0F28">
        <w:tc>
          <w:tcPr>
            <w:tcW w:w="15390" w:type="dxa"/>
            <w:gridSpan w:val="12"/>
            <w:shd w:val="clear" w:color="auto" w:fill="BFBFBF" w:themeFill="background1" w:themeFillShade="BF"/>
          </w:tcPr>
          <w:p w14:paraId="5297820B" w14:textId="7DE50B1D" w:rsidR="00C306E4" w:rsidRPr="00E10734" w:rsidRDefault="005A1F8C" w:rsidP="000C44A8">
            <w:pPr>
              <w:rPr>
                <w:b/>
              </w:rPr>
            </w:pPr>
            <w:r>
              <w:rPr>
                <w:b/>
              </w:rPr>
              <w:t>Titre</w:t>
            </w:r>
            <w:r w:rsidR="00C306E4" w:rsidRPr="00E10734">
              <w:rPr>
                <w:b/>
              </w:rPr>
              <w:t xml:space="preserve"> de la séquence 1 : </w:t>
            </w:r>
            <w:r w:rsidR="007D068C" w:rsidRPr="00E10734">
              <w:rPr>
                <w:b/>
              </w:rPr>
              <w:t>L</w:t>
            </w:r>
            <w:r w:rsidR="00C306E4" w:rsidRPr="00E10734">
              <w:rPr>
                <w:b/>
              </w:rPr>
              <w:t xml:space="preserve">’organisation d’un poste de travail pour la réunion </w:t>
            </w:r>
            <w:r w:rsidR="007D068C" w:rsidRPr="00E10734">
              <w:rPr>
                <w:b/>
              </w:rPr>
              <w:t>d’un</w:t>
            </w:r>
            <w:r w:rsidR="00C306E4" w:rsidRPr="00E10734">
              <w:rPr>
                <w:b/>
              </w:rPr>
              <w:t xml:space="preserve"> soin lié au visage et aux phanères </w:t>
            </w:r>
          </w:p>
        </w:tc>
      </w:tr>
      <w:tr w:rsidR="00C306E4" w:rsidRPr="00E10734" w14:paraId="298BA444" w14:textId="77777777" w:rsidTr="00BE0F28">
        <w:trPr>
          <w:trHeight w:val="233"/>
        </w:trPr>
        <w:tc>
          <w:tcPr>
            <w:tcW w:w="9605" w:type="dxa"/>
            <w:gridSpan w:val="8"/>
            <w:vMerge w:val="restart"/>
          </w:tcPr>
          <w:p w14:paraId="3B2C51AD" w14:textId="77777777" w:rsidR="00C306E4" w:rsidRPr="00E10734" w:rsidRDefault="00C306E4" w:rsidP="00C306E4">
            <w:pPr>
              <w:rPr>
                <w:b/>
              </w:rPr>
            </w:pPr>
            <w:commentRangeStart w:id="0"/>
            <w:r w:rsidRPr="00E10734">
              <w:rPr>
                <w:b/>
              </w:rPr>
              <w:t>PREREQUIS</w:t>
            </w:r>
            <w:commentRangeEnd w:id="0"/>
            <w:r w:rsidR="00A53BFF">
              <w:rPr>
                <w:rStyle w:val="Marquedecommentaire"/>
              </w:rPr>
              <w:commentReference w:id="0"/>
            </w:r>
            <w:r w:rsidRPr="00E10734">
              <w:rPr>
                <w:b/>
              </w:rPr>
              <w:t> :</w:t>
            </w:r>
          </w:p>
          <w:p w14:paraId="3BA9046A" w14:textId="258BC651" w:rsidR="00C306E4" w:rsidRPr="00E10734" w:rsidRDefault="007D068C" w:rsidP="00C306E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E10734">
              <w:t>Lire, comprendre</w:t>
            </w:r>
            <w:r w:rsidR="00F76F99" w:rsidRPr="00E10734">
              <w:t xml:space="preserve">, </w:t>
            </w:r>
            <w:r w:rsidR="00F76F99" w:rsidRPr="00E10734">
              <w:rPr>
                <w:color w:val="000000" w:themeColor="text1"/>
              </w:rPr>
              <w:t>identifier</w:t>
            </w:r>
            <w:r w:rsidR="00CA7530" w:rsidRPr="00E10734">
              <w:rPr>
                <w:color w:val="000000" w:themeColor="text1"/>
              </w:rPr>
              <w:t>, sélectionner e</w:t>
            </w:r>
            <w:r w:rsidRPr="00E10734">
              <w:rPr>
                <w:color w:val="000000" w:themeColor="text1"/>
              </w:rPr>
              <w:t xml:space="preserve">t </w:t>
            </w:r>
            <w:r w:rsidRPr="00E10734">
              <w:t>se documenter (</w:t>
            </w:r>
            <w:r w:rsidR="00C306E4" w:rsidRPr="00E10734">
              <w:t>un texte, schéma, tableau…</w:t>
            </w:r>
            <w:r w:rsidRPr="00E10734">
              <w:t>)</w:t>
            </w:r>
          </w:p>
          <w:p w14:paraId="549ED20E" w14:textId="50983B95" w:rsidR="00C306E4" w:rsidRPr="00E10734" w:rsidRDefault="00C306E4" w:rsidP="00C306E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E10734">
              <w:t xml:space="preserve">Traiter l’information (situation professionnelle) </w:t>
            </w:r>
          </w:p>
          <w:p w14:paraId="27B6AF89" w14:textId="6043CD26" w:rsidR="00C306E4" w:rsidRPr="00E10734" w:rsidRDefault="00C306E4" w:rsidP="00C306E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E10734">
              <w:t>Se repérer dans l’espace</w:t>
            </w:r>
          </w:p>
        </w:tc>
        <w:tc>
          <w:tcPr>
            <w:tcW w:w="5785" w:type="dxa"/>
            <w:gridSpan w:val="4"/>
          </w:tcPr>
          <w:p w14:paraId="5B676B49" w14:textId="35CA3A0B" w:rsidR="00C306E4" w:rsidRPr="00E10734" w:rsidRDefault="00C306E4" w:rsidP="000C44A8">
            <w:pPr>
              <w:rPr>
                <w:b/>
              </w:rPr>
            </w:pPr>
            <w:r w:rsidRPr="00E10734">
              <w:rPr>
                <w:b/>
              </w:rPr>
              <w:t>Classe : 1ere année de CAP EC</w:t>
            </w:r>
            <w:r w:rsidR="00B5106F" w:rsidRPr="00E10734">
              <w:rPr>
                <w:b/>
              </w:rPr>
              <w:t>P</w:t>
            </w:r>
          </w:p>
        </w:tc>
      </w:tr>
      <w:tr w:rsidR="00C306E4" w:rsidRPr="00E10734" w14:paraId="42DD620F" w14:textId="77777777" w:rsidTr="00BE0F28">
        <w:trPr>
          <w:trHeight w:val="345"/>
        </w:trPr>
        <w:tc>
          <w:tcPr>
            <w:tcW w:w="9605" w:type="dxa"/>
            <w:gridSpan w:val="8"/>
            <w:vMerge/>
          </w:tcPr>
          <w:p w14:paraId="4C4F0156" w14:textId="77777777" w:rsidR="00C306E4" w:rsidRPr="00E10734" w:rsidRDefault="00C306E4" w:rsidP="00E17AA5">
            <w:pPr>
              <w:rPr>
                <w:b/>
              </w:rPr>
            </w:pPr>
          </w:p>
        </w:tc>
        <w:tc>
          <w:tcPr>
            <w:tcW w:w="5785" w:type="dxa"/>
            <w:gridSpan w:val="4"/>
          </w:tcPr>
          <w:p w14:paraId="0DF31E48" w14:textId="2E9E0C95" w:rsidR="00C306E4" w:rsidRPr="00E10734" w:rsidRDefault="00C306E4" w:rsidP="000C44A8">
            <w:pPr>
              <w:rPr>
                <w:b/>
              </w:rPr>
            </w:pPr>
            <w:r w:rsidRPr="00E10734">
              <w:rPr>
                <w:b/>
              </w:rPr>
              <w:t xml:space="preserve">Durée : </w:t>
            </w:r>
          </w:p>
        </w:tc>
      </w:tr>
      <w:tr w:rsidR="00C306E4" w:rsidRPr="00E10734" w14:paraId="429EA28D" w14:textId="77777777" w:rsidTr="00BE0F28">
        <w:trPr>
          <w:trHeight w:val="345"/>
        </w:trPr>
        <w:tc>
          <w:tcPr>
            <w:tcW w:w="9605" w:type="dxa"/>
            <w:gridSpan w:val="8"/>
            <w:vMerge/>
          </w:tcPr>
          <w:p w14:paraId="74AE84F3" w14:textId="77777777" w:rsidR="00C306E4" w:rsidRPr="00E10734" w:rsidRDefault="00C306E4" w:rsidP="00E17AA5">
            <w:pPr>
              <w:rPr>
                <w:b/>
              </w:rPr>
            </w:pPr>
          </w:p>
        </w:tc>
        <w:tc>
          <w:tcPr>
            <w:tcW w:w="5785" w:type="dxa"/>
            <w:gridSpan w:val="4"/>
          </w:tcPr>
          <w:p w14:paraId="662F60BA" w14:textId="6498579D" w:rsidR="00C306E4" w:rsidRPr="00E10734" w:rsidRDefault="00C306E4" w:rsidP="000C44A8">
            <w:pPr>
              <w:rPr>
                <w:b/>
              </w:rPr>
            </w:pPr>
            <w:r w:rsidRPr="00E10734">
              <w:rPr>
                <w:b/>
              </w:rPr>
              <w:t xml:space="preserve">PERIODE : </w:t>
            </w:r>
            <w:r w:rsidR="00B876B1" w:rsidRPr="00E10734">
              <w:rPr>
                <w:b/>
              </w:rPr>
              <w:t xml:space="preserve">26 août au 28/09/2019 </w:t>
            </w:r>
          </w:p>
        </w:tc>
      </w:tr>
      <w:tr w:rsidR="00F95653" w:rsidRPr="00E10734" w14:paraId="3E40269A" w14:textId="77777777" w:rsidTr="00BE0F28">
        <w:tc>
          <w:tcPr>
            <w:tcW w:w="15390" w:type="dxa"/>
            <w:gridSpan w:val="12"/>
          </w:tcPr>
          <w:p w14:paraId="313BB5D3" w14:textId="758CC63E" w:rsidR="003C18E9" w:rsidRPr="00E10734" w:rsidRDefault="00F95653" w:rsidP="007D068C">
            <w:pPr>
              <w:rPr>
                <w:b/>
              </w:rPr>
            </w:pPr>
            <w:r w:rsidRPr="00E10734">
              <w:rPr>
                <w:b/>
              </w:rPr>
              <w:t>OBJECTIF</w:t>
            </w:r>
            <w:r w:rsidR="00483A4F" w:rsidRPr="00E10734">
              <w:rPr>
                <w:b/>
              </w:rPr>
              <w:t xml:space="preserve"> </w:t>
            </w:r>
            <w:r w:rsidR="00483A4F" w:rsidRPr="00E10734">
              <w:rPr>
                <w:b/>
                <w:color w:val="000000" w:themeColor="text1"/>
              </w:rPr>
              <w:t xml:space="preserve">GENERAL </w:t>
            </w:r>
            <w:r w:rsidRPr="00E10734">
              <w:rPr>
                <w:b/>
              </w:rPr>
              <w:t>DE LA SEQUENCE :</w:t>
            </w:r>
          </w:p>
          <w:p w14:paraId="3ECFA029" w14:textId="1B22DD67" w:rsidR="007D068C" w:rsidRPr="00E10734" w:rsidRDefault="007D068C" w:rsidP="007D068C">
            <w:r w:rsidRPr="00E10734">
              <w:t xml:space="preserve">Être capable d’organiser de façon rationnelle et d’installer de façon fonctionnelle un poste de travail </w:t>
            </w:r>
            <w:r w:rsidR="00EE211F" w:rsidRPr="00E10734">
              <w:rPr>
                <w:color w:val="000000" w:themeColor="text1"/>
              </w:rPr>
              <w:t>en vue de la réalisation d’un</w:t>
            </w:r>
            <w:r w:rsidR="00483A4F" w:rsidRPr="00E10734">
              <w:rPr>
                <w:color w:val="000000" w:themeColor="text1"/>
              </w:rPr>
              <w:t xml:space="preserve"> </w:t>
            </w:r>
            <w:r w:rsidRPr="00E10734">
              <w:t>soin du visage,</w:t>
            </w:r>
            <w:r w:rsidR="00EE211F" w:rsidRPr="00E10734">
              <w:t xml:space="preserve"> d’</w:t>
            </w:r>
            <w:r w:rsidR="00483A4F" w:rsidRPr="00E10734">
              <w:t xml:space="preserve">un </w:t>
            </w:r>
            <w:r w:rsidRPr="00E10734">
              <w:t xml:space="preserve">maquillage ongle et </w:t>
            </w:r>
            <w:r w:rsidR="0027611F" w:rsidRPr="00E10734">
              <w:t xml:space="preserve">visage, </w:t>
            </w:r>
            <w:r w:rsidR="00EE211F" w:rsidRPr="00E10734">
              <w:t>d’</w:t>
            </w:r>
            <w:r w:rsidR="00483A4F" w:rsidRPr="00E10734">
              <w:t xml:space="preserve">une </w:t>
            </w:r>
            <w:r w:rsidR="0027611F" w:rsidRPr="00E10734">
              <w:t>épilation</w:t>
            </w:r>
            <w:r w:rsidR="00EE211F" w:rsidRPr="00E10734">
              <w:t xml:space="preserve"> et d’une</w:t>
            </w:r>
            <w:r w:rsidRPr="00E10734">
              <w:t xml:space="preserve"> manucure </w:t>
            </w:r>
            <w:r w:rsidR="0027611F" w:rsidRPr="00E10734">
              <w:t xml:space="preserve">en tenant compte des règles </w:t>
            </w:r>
            <w:r w:rsidR="00483A4F" w:rsidRPr="00E10734">
              <w:t>d’hygiène, de</w:t>
            </w:r>
            <w:r w:rsidR="0027611F" w:rsidRPr="00E10734">
              <w:t xml:space="preserve"> sécurité et de confort du client. </w:t>
            </w:r>
          </w:p>
        </w:tc>
      </w:tr>
      <w:tr w:rsidR="0020222B" w:rsidRPr="00E10734" w14:paraId="79CBF297" w14:textId="77777777" w:rsidTr="00841BC5">
        <w:tc>
          <w:tcPr>
            <w:tcW w:w="5524" w:type="dxa"/>
            <w:gridSpan w:val="3"/>
            <w:shd w:val="clear" w:color="auto" w:fill="E5DFEC" w:themeFill="accent4" w:themeFillTint="33"/>
          </w:tcPr>
          <w:p w14:paraId="021CA3C2" w14:textId="77777777" w:rsidR="00F95653" w:rsidRPr="00E10734" w:rsidRDefault="00F95653" w:rsidP="00F95653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1</w:t>
            </w:r>
          </w:p>
        </w:tc>
        <w:tc>
          <w:tcPr>
            <w:tcW w:w="4961" w:type="dxa"/>
            <w:gridSpan w:val="6"/>
            <w:shd w:val="clear" w:color="auto" w:fill="FDE9D9" w:themeFill="accent6" w:themeFillTint="33"/>
          </w:tcPr>
          <w:p w14:paraId="1FC2F96F" w14:textId="77777777" w:rsidR="00F95653" w:rsidRPr="00E10734" w:rsidRDefault="00F95653" w:rsidP="00F95653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2</w:t>
            </w:r>
          </w:p>
        </w:tc>
        <w:tc>
          <w:tcPr>
            <w:tcW w:w="4905" w:type="dxa"/>
            <w:gridSpan w:val="3"/>
            <w:shd w:val="clear" w:color="auto" w:fill="DAEEF3" w:themeFill="accent5" w:themeFillTint="33"/>
          </w:tcPr>
          <w:p w14:paraId="15E7D465" w14:textId="77777777" w:rsidR="00F95653" w:rsidRPr="00E10734" w:rsidRDefault="00F95653" w:rsidP="00F95653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3</w:t>
            </w:r>
          </w:p>
        </w:tc>
      </w:tr>
      <w:tr w:rsidR="00AD3355" w:rsidRPr="00E10734" w14:paraId="01B46FFF" w14:textId="77777777" w:rsidTr="00BE0F28">
        <w:tc>
          <w:tcPr>
            <w:tcW w:w="15390" w:type="dxa"/>
            <w:gridSpan w:val="12"/>
            <w:shd w:val="clear" w:color="auto" w:fill="D9D9D9" w:themeFill="background1" w:themeFillShade="D9"/>
          </w:tcPr>
          <w:p w14:paraId="20268B23" w14:textId="2DC0F1F7" w:rsidR="00AD3355" w:rsidRPr="00E10734" w:rsidRDefault="00AD3355" w:rsidP="00AD3355">
            <w:pPr>
              <w:jc w:val="center"/>
              <w:rPr>
                <w:b/>
              </w:rPr>
            </w:pPr>
            <w:r w:rsidRPr="00E10734">
              <w:rPr>
                <w:b/>
              </w:rPr>
              <w:t xml:space="preserve">COMPETENCES </w:t>
            </w:r>
            <w:commentRangeStart w:id="1"/>
            <w:r w:rsidR="002C7C2D" w:rsidRPr="00E10734">
              <w:rPr>
                <w:b/>
              </w:rPr>
              <w:t>DETAILLEES</w:t>
            </w:r>
            <w:commentRangeEnd w:id="1"/>
            <w:r w:rsidR="00A53BFF">
              <w:rPr>
                <w:rStyle w:val="Marquedecommentaire"/>
              </w:rPr>
              <w:commentReference w:id="1"/>
            </w:r>
          </w:p>
        </w:tc>
      </w:tr>
      <w:tr w:rsidR="0020222B" w:rsidRPr="00E10734" w14:paraId="77ED625F" w14:textId="77777777" w:rsidTr="00841BC5">
        <w:trPr>
          <w:trHeight w:val="1351"/>
        </w:trPr>
        <w:tc>
          <w:tcPr>
            <w:tcW w:w="5524" w:type="dxa"/>
            <w:gridSpan w:val="3"/>
          </w:tcPr>
          <w:p w14:paraId="2CB99076" w14:textId="75C30110" w:rsidR="00533F74" w:rsidRPr="00E10734" w:rsidRDefault="007865CA" w:rsidP="00E17AA5">
            <w:pPr>
              <w:rPr>
                <w:color w:val="000000" w:themeColor="text1"/>
              </w:rPr>
            </w:pPr>
            <w:r w:rsidRPr="00E10734">
              <w:t>C11</w:t>
            </w:r>
            <w:r w:rsidR="002C7C2D" w:rsidRPr="00E10734">
              <w:t>.</w:t>
            </w:r>
            <w:commentRangeStart w:id="2"/>
            <w:r w:rsidR="002C7C2D" w:rsidRPr="00E10734">
              <w:t>1</w:t>
            </w:r>
            <w:r w:rsidRPr="00E10734">
              <w:rPr>
                <w:b/>
              </w:rPr>
              <w:t>Mettre</w:t>
            </w:r>
            <w:commentRangeEnd w:id="2"/>
            <w:r w:rsidR="002F2EAA">
              <w:rPr>
                <w:rStyle w:val="Marquedecommentaire"/>
              </w:rPr>
              <w:commentReference w:id="2"/>
            </w:r>
            <w:r w:rsidRPr="00E10734">
              <w:rPr>
                <w:b/>
              </w:rPr>
              <w:t xml:space="preserve"> en œuvre des protocoles de techniques et de soins esthétiques</w:t>
            </w:r>
            <w:r w:rsidR="005C0423" w:rsidRPr="00E10734">
              <w:rPr>
                <w:b/>
              </w:rPr>
              <w:t xml:space="preserve"> </w:t>
            </w:r>
            <w:r w:rsidR="005C0423" w:rsidRPr="00E10734">
              <w:rPr>
                <w:b/>
                <w:color w:val="000000" w:themeColor="text1"/>
              </w:rPr>
              <w:t xml:space="preserve">visage et </w:t>
            </w:r>
            <w:r w:rsidR="00BE0F28" w:rsidRPr="00E10734">
              <w:rPr>
                <w:b/>
                <w:color w:val="000000" w:themeColor="text1"/>
              </w:rPr>
              <w:t>de bien-être</w:t>
            </w:r>
          </w:p>
          <w:p w14:paraId="797D7BD8" w14:textId="77777777" w:rsidR="00533F74" w:rsidRPr="00E10734" w:rsidRDefault="00533F74" w:rsidP="007865CA"/>
          <w:p w14:paraId="39BFCD50" w14:textId="1C2D0D1B" w:rsidR="006D5B64" w:rsidRPr="00E10734" w:rsidRDefault="007865CA" w:rsidP="006D5B64">
            <w:pPr>
              <w:rPr>
                <w:b/>
              </w:rPr>
            </w:pPr>
            <w:r w:rsidRPr="00E10734">
              <w:rPr>
                <w:b/>
              </w:rPr>
              <w:t>C12</w:t>
            </w:r>
            <w:r w:rsidR="002C7C2D" w:rsidRPr="00E10734">
              <w:rPr>
                <w:b/>
              </w:rPr>
              <w:t>.1</w:t>
            </w:r>
            <w:r w:rsidRPr="00E10734">
              <w:rPr>
                <w:b/>
              </w:rPr>
              <w:t xml:space="preserve"> : mettre en œuvre des protocoles de techniques de maquillage du visage </w:t>
            </w:r>
          </w:p>
        </w:tc>
        <w:tc>
          <w:tcPr>
            <w:tcW w:w="4961" w:type="dxa"/>
            <w:gridSpan w:val="6"/>
          </w:tcPr>
          <w:p w14:paraId="339A36E7" w14:textId="4997B792" w:rsidR="00F4237D" w:rsidRPr="00E10734" w:rsidRDefault="00542D36" w:rsidP="007D068C">
            <w:r w:rsidRPr="00E10734">
              <w:t>C21.</w:t>
            </w:r>
            <w:commentRangeStart w:id="3"/>
            <w:r w:rsidRPr="00E10734">
              <w:t>1</w:t>
            </w:r>
            <w:commentRangeEnd w:id="3"/>
            <w:r w:rsidR="002F2EAA">
              <w:rPr>
                <w:rStyle w:val="Marquedecommentaire"/>
              </w:rPr>
              <w:commentReference w:id="3"/>
            </w:r>
            <w:r w:rsidRPr="00E10734">
              <w:t xml:space="preserve"> </w:t>
            </w:r>
            <w:r w:rsidR="00670F10" w:rsidRPr="00E10734">
              <w:t>R</w:t>
            </w:r>
            <w:r w:rsidRPr="00E10734">
              <w:t>éaliser des épilations</w:t>
            </w:r>
            <w:r w:rsidR="005A49BD" w:rsidRPr="00E10734">
              <w:t> : les demi-jambes</w:t>
            </w:r>
          </w:p>
          <w:p w14:paraId="2E580CE9" w14:textId="028E3A72" w:rsidR="00542D36" w:rsidRPr="00E10734" w:rsidRDefault="00542D36" w:rsidP="00542D36"/>
          <w:p w14:paraId="2564E335" w14:textId="17DAC960" w:rsidR="00EE4C9A" w:rsidRPr="00E10734" w:rsidRDefault="00EE4C9A" w:rsidP="00542D36">
            <w:r w:rsidRPr="00E10734">
              <w:t xml:space="preserve">C22.1 </w:t>
            </w:r>
            <w:r w:rsidR="00670F10" w:rsidRPr="00E10734">
              <w:t xml:space="preserve">Réaliser un maquillage des ongles : </w:t>
            </w:r>
            <w:r w:rsidR="004737CF" w:rsidRPr="00E10734">
              <w:t>pose de la base</w:t>
            </w:r>
          </w:p>
          <w:p w14:paraId="674D6C39" w14:textId="77777777" w:rsidR="00542D36" w:rsidRPr="00E10734" w:rsidRDefault="00542D36" w:rsidP="00542D36"/>
          <w:p w14:paraId="2C1A495E" w14:textId="068D998B" w:rsidR="00542D36" w:rsidRPr="00E10734" w:rsidRDefault="00542D36" w:rsidP="00542D36">
            <w:r w:rsidRPr="00E10734">
              <w:t>C21.3 - Réaliser des soins esthétiques des ongles :</w:t>
            </w:r>
            <w:r w:rsidR="005A49BD" w:rsidRPr="00E10734">
              <w:t xml:space="preserve"> le démaquillage des ongles</w:t>
            </w:r>
          </w:p>
          <w:p w14:paraId="133518F2" w14:textId="31733739" w:rsidR="00542D36" w:rsidRPr="00E10734" w:rsidRDefault="00542D36" w:rsidP="00542D36"/>
        </w:tc>
        <w:tc>
          <w:tcPr>
            <w:tcW w:w="4905" w:type="dxa"/>
            <w:gridSpan w:val="3"/>
          </w:tcPr>
          <w:p w14:paraId="770AB070" w14:textId="77777777" w:rsidR="00AD3355" w:rsidRPr="00E10734" w:rsidRDefault="00124EF9">
            <w:r w:rsidRPr="00E10734">
              <w:t>C31.1 - Adopter une attitude professionnelle : tenue et comportement</w:t>
            </w:r>
          </w:p>
          <w:p w14:paraId="701F9F30" w14:textId="38A42686" w:rsidR="00124EF9" w:rsidRPr="00E10734" w:rsidRDefault="00124EF9">
            <w:r w:rsidRPr="00E10734">
              <w:t>C31.2 - Créer les conditions d’accueil</w:t>
            </w:r>
            <w:r w:rsidR="005F67C4" w:rsidRPr="00E10734">
              <w:t xml:space="preserve"> : installation lit </w:t>
            </w:r>
          </w:p>
          <w:p w14:paraId="1B6F5788" w14:textId="77777777" w:rsidR="002C7C2D" w:rsidRPr="00E10734" w:rsidRDefault="00124EF9">
            <w:r w:rsidRPr="00E10734">
              <w:t>C35.1 - S’intégrer dans une équipe : identification de sa fonction dans l’entreprise et dans l’équipe de travail</w:t>
            </w:r>
            <w:r w:rsidR="002C7C2D" w:rsidRPr="00E10734">
              <w:t xml:space="preserve"> </w:t>
            </w:r>
          </w:p>
          <w:p w14:paraId="70012B77" w14:textId="345F10BA" w:rsidR="002C7C2D" w:rsidRPr="00E10734" w:rsidRDefault="002C7C2D">
            <w:r w:rsidRPr="00E10734">
              <w:t>C35.2 - Aménager et organiser des espaces de travail et d’accueil.</w:t>
            </w:r>
          </w:p>
        </w:tc>
      </w:tr>
      <w:tr w:rsidR="00ED7B63" w:rsidRPr="00E10734" w14:paraId="10CDB27A" w14:textId="77777777" w:rsidTr="00DD39D8">
        <w:tc>
          <w:tcPr>
            <w:tcW w:w="15390" w:type="dxa"/>
            <w:gridSpan w:val="12"/>
            <w:shd w:val="clear" w:color="auto" w:fill="E5B8B7" w:themeFill="accent2" w:themeFillTint="66"/>
          </w:tcPr>
          <w:p w14:paraId="799629C7" w14:textId="24F0E1CD" w:rsidR="00ED7B63" w:rsidRPr="00E10734" w:rsidRDefault="00ED7B63" w:rsidP="00ED7B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SAVOIRS </w:t>
            </w:r>
            <w:commentRangeStart w:id="4"/>
            <w:commentRangeStart w:id="5"/>
            <w:r>
              <w:rPr>
                <w:b/>
              </w:rPr>
              <w:t>ASSOCIES</w:t>
            </w:r>
            <w:commentRangeEnd w:id="4"/>
            <w:r>
              <w:rPr>
                <w:rStyle w:val="Marquedecommentaire"/>
              </w:rPr>
              <w:commentReference w:id="4"/>
            </w:r>
            <w:commentRangeEnd w:id="5"/>
            <w:r w:rsidR="00DD39D8">
              <w:rPr>
                <w:rStyle w:val="Marquedecommentaire"/>
              </w:rPr>
              <w:commentReference w:id="5"/>
            </w:r>
          </w:p>
        </w:tc>
      </w:tr>
      <w:tr w:rsidR="00BE0F28" w:rsidRPr="00E10734" w14:paraId="7B2D0F0A" w14:textId="77777777" w:rsidTr="00841BC5">
        <w:tc>
          <w:tcPr>
            <w:tcW w:w="1838" w:type="dxa"/>
            <w:shd w:val="clear" w:color="auto" w:fill="E5DFEC" w:themeFill="accent4" w:themeFillTint="33"/>
          </w:tcPr>
          <w:p w14:paraId="718C6AC4" w14:textId="77777777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S1.1.1 biologie liée aux techniques de soins esthétiques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68E3D750" w14:textId="2B673572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S1.1.2 Technologie liée aux techniques de soins esthétiques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07C7FB32" w14:textId="41B8BFF4" w:rsidR="00B876B1" w:rsidRPr="00E10734" w:rsidRDefault="00B876B1" w:rsidP="00B64A5B">
            <w:pPr>
              <w:jc w:val="both"/>
              <w:rPr>
                <w:b/>
              </w:rPr>
            </w:pPr>
            <w:r w:rsidRPr="00E10734">
              <w:rPr>
                <w:b/>
              </w:rPr>
              <w:t>S1.2.1 Technologie liée au maquillage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4C67D5E" w14:textId="77777777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S2.1.2 Technologie liée aux phanères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4BC5EF59" w14:textId="1EC13173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S2.2.1 Technologie liée aux maquillages des ongles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</w:tcPr>
          <w:p w14:paraId="1DFC6C8E" w14:textId="02EA6252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S2.1.1 Biologie liée aux phanères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14:paraId="77DD50AF" w14:textId="77777777" w:rsidR="00B876B1" w:rsidRPr="00E10734" w:rsidRDefault="00B876B1" w:rsidP="00D3002A">
            <w:pPr>
              <w:jc w:val="both"/>
              <w:rPr>
                <w:b/>
              </w:rPr>
            </w:pPr>
            <w:r w:rsidRPr="00E10734">
              <w:rPr>
                <w:b/>
              </w:rPr>
              <w:t>S3.1.2 Technologie liée à l’accueil et à la prise en charge de la clientèle</w:t>
            </w:r>
          </w:p>
        </w:tc>
        <w:tc>
          <w:tcPr>
            <w:tcW w:w="2354" w:type="dxa"/>
            <w:shd w:val="clear" w:color="auto" w:fill="DAEEF3" w:themeFill="accent5" w:themeFillTint="33"/>
          </w:tcPr>
          <w:p w14:paraId="006D4642" w14:textId="77777777" w:rsidR="00B876B1" w:rsidRPr="00E10734" w:rsidRDefault="00B876B1" w:rsidP="007E38F5">
            <w:pPr>
              <w:rPr>
                <w:b/>
              </w:rPr>
            </w:pPr>
            <w:r w:rsidRPr="00E10734">
              <w:rPr>
                <w:b/>
              </w:rPr>
              <w:t>S3.5.1 Cadre organisationnel lié à la vie de l’institut de beauté et de bien-être</w:t>
            </w:r>
          </w:p>
        </w:tc>
      </w:tr>
      <w:tr w:rsidR="00BE0F28" w:rsidRPr="00E10734" w14:paraId="0CD9A5F1" w14:textId="77777777" w:rsidTr="00841BC5">
        <w:tc>
          <w:tcPr>
            <w:tcW w:w="1838" w:type="dxa"/>
          </w:tcPr>
          <w:p w14:paraId="3A20A299" w14:textId="09841D12" w:rsidR="00B876B1" w:rsidRPr="00E10734" w:rsidRDefault="00B876B1" w:rsidP="007865CA">
            <w:r w:rsidRPr="00E10734">
              <w:t>S1.1.1.13 Bio contamination et prévention</w:t>
            </w:r>
          </w:p>
          <w:p w14:paraId="0E1E6461" w14:textId="324414D6" w:rsidR="00B876B1" w:rsidRPr="00E10734" w:rsidRDefault="00B876B1">
            <w:r w:rsidRPr="00E10734">
              <w:t>S1.1.1.6 Le système tégumentaire :</w:t>
            </w:r>
            <w:r w:rsidR="0046716E" w:rsidRPr="00E10734">
              <w:t xml:space="preserve"> </w:t>
            </w:r>
            <w:r w:rsidRPr="00E10734">
              <w:t>l’épiderme</w:t>
            </w:r>
          </w:p>
          <w:p w14:paraId="214C46A7" w14:textId="77777777" w:rsidR="00B876B1" w:rsidRPr="00E10734" w:rsidRDefault="00B876B1" w:rsidP="006D5B64"/>
          <w:p w14:paraId="5501C6A4" w14:textId="77777777" w:rsidR="00EE211F" w:rsidRPr="00E10734" w:rsidRDefault="00EE211F" w:rsidP="00EE211F">
            <w:r w:rsidRPr="00E10734">
              <w:t>S1.1.1.3 Eau, constituant de la matière vivante</w:t>
            </w:r>
          </w:p>
          <w:p w14:paraId="06B4352E" w14:textId="6808F96E" w:rsidR="00B876B1" w:rsidRPr="00E10734" w:rsidRDefault="00B876B1" w:rsidP="006D5B64"/>
        </w:tc>
        <w:tc>
          <w:tcPr>
            <w:tcW w:w="1985" w:type="dxa"/>
          </w:tcPr>
          <w:p w14:paraId="4F4D3A61" w14:textId="7999F490" w:rsidR="00B876B1" w:rsidRPr="00E10734" w:rsidRDefault="00B876B1" w:rsidP="00451896">
            <w:r w:rsidRPr="00E10734">
              <w:t>S1.1.2.2 Installation du poste de travail</w:t>
            </w:r>
            <w:r w:rsidR="00E10734" w:rsidRPr="00E10734">
              <w:t xml:space="preserve"> de soin du visage</w:t>
            </w:r>
          </w:p>
          <w:p w14:paraId="03EB3C24" w14:textId="6CB9E2F0" w:rsidR="00B876B1" w:rsidRPr="00E10734" w:rsidRDefault="00B876B1" w:rsidP="0020222B">
            <w:r w:rsidRPr="00E10734">
              <w:rPr>
                <w:b/>
              </w:rPr>
              <w:t>S1.1.2.2</w:t>
            </w:r>
            <w:r w:rsidRPr="00E10734">
              <w:t xml:space="preserve"> Techniques de soins esthétiques visage, cou et décolleté : phase de nettoyage </w:t>
            </w:r>
            <w:r w:rsidR="0046716E" w:rsidRPr="00E10734">
              <w:t xml:space="preserve">préparation </w:t>
            </w:r>
            <w:r w:rsidRPr="00E10734">
              <w:t>‘(démaquillage)</w:t>
            </w:r>
          </w:p>
          <w:p w14:paraId="7CAFEB85" w14:textId="3D3082E4" w:rsidR="00B876B1" w:rsidRPr="00E10734" w:rsidRDefault="00B876B1" w:rsidP="00451896">
            <w:pPr>
              <w:rPr>
                <w:b/>
              </w:rPr>
            </w:pPr>
          </w:p>
          <w:p w14:paraId="4C1737FF" w14:textId="4858B6FA" w:rsidR="00B876B1" w:rsidRPr="00E10734" w:rsidRDefault="00B876B1" w:rsidP="0020222B">
            <w:r w:rsidRPr="00E10734">
              <w:rPr>
                <w:b/>
              </w:rPr>
              <w:t>S1.1.2.3</w:t>
            </w:r>
            <w:r w:rsidRPr="00E10734">
              <w:t xml:space="preserve"> Techniques de soins esthétiques des mains : techniques manuelles de gommage</w:t>
            </w:r>
            <w:r w:rsidR="00EE211F" w:rsidRPr="00E10734">
              <w:t xml:space="preserve"> au regard du diagnostic posé</w:t>
            </w:r>
          </w:p>
          <w:p w14:paraId="091A2C04" w14:textId="77777777" w:rsidR="00B876B1" w:rsidRPr="00E10734" w:rsidRDefault="00B876B1" w:rsidP="00451896">
            <w:pPr>
              <w:rPr>
                <w:b/>
              </w:rPr>
            </w:pPr>
          </w:p>
          <w:p w14:paraId="140C7EA3" w14:textId="10E4808E" w:rsidR="00B876B1" w:rsidRPr="00E10734" w:rsidRDefault="00B876B1" w:rsidP="00451896">
            <w:r w:rsidRPr="00E10734">
              <w:rPr>
                <w:b/>
              </w:rPr>
              <w:t>S1.1.2.7</w:t>
            </w:r>
            <w:r w:rsidRPr="00E10734">
              <w:t xml:space="preserve"> - Appareils de stérilisation</w:t>
            </w:r>
          </w:p>
          <w:p w14:paraId="29247FEF" w14:textId="77777777" w:rsidR="00B876B1" w:rsidRPr="00E10734" w:rsidRDefault="00B876B1" w:rsidP="00451896"/>
          <w:p w14:paraId="368FB408" w14:textId="77777777" w:rsidR="00B876B1" w:rsidRPr="00E10734" w:rsidRDefault="00B876B1" w:rsidP="007865CA">
            <w:r w:rsidRPr="00E10734">
              <w:lastRenderedPageBreak/>
              <w:t>S1.1.2.8 instruments (fonction, règles d’utilisation...)</w:t>
            </w:r>
          </w:p>
          <w:p w14:paraId="3789A51A" w14:textId="77777777" w:rsidR="00B876B1" w:rsidRPr="00E10734" w:rsidRDefault="00B876B1"/>
          <w:p w14:paraId="4343105A" w14:textId="41FA6BBA" w:rsidR="00B876B1" w:rsidRPr="00E10734" w:rsidRDefault="00B876B1"/>
        </w:tc>
        <w:tc>
          <w:tcPr>
            <w:tcW w:w="1701" w:type="dxa"/>
          </w:tcPr>
          <w:p w14:paraId="7ED71898" w14:textId="77777777" w:rsidR="00B876B1" w:rsidRPr="00E10734" w:rsidRDefault="00B876B1" w:rsidP="007A375C">
            <w:r w:rsidRPr="00E10734">
              <w:rPr>
                <w:b/>
              </w:rPr>
              <w:lastRenderedPageBreak/>
              <w:t>S1.2.1.1</w:t>
            </w:r>
            <w:r w:rsidRPr="00E10734">
              <w:t xml:space="preserve"> - Installation du poste de travail : prendre en compte la prévention des risques professionnels, le confort et les règles d’hygiène dans une démarche éco-citoyenne.</w:t>
            </w:r>
          </w:p>
          <w:p w14:paraId="1CD77F80" w14:textId="77777777" w:rsidR="00B876B1" w:rsidRPr="00E10734" w:rsidRDefault="00B876B1"/>
          <w:p w14:paraId="124303C8" w14:textId="66B7BF9D" w:rsidR="00B876B1" w:rsidRPr="00E10734" w:rsidRDefault="00B876B1" w:rsidP="007A375C">
            <w:r w:rsidRPr="00E10734">
              <w:rPr>
                <w:b/>
              </w:rPr>
              <w:t>S1.2.1.2</w:t>
            </w:r>
            <w:r w:rsidRPr="00E10734">
              <w:t xml:space="preserve"> - Techniques de maquillage :</w:t>
            </w:r>
            <w:r w:rsidR="0033557E" w:rsidRPr="00E10734">
              <w:t xml:space="preserve"> </w:t>
            </w:r>
            <w:r w:rsidRPr="00E10734">
              <w:t>le teint</w:t>
            </w:r>
          </w:p>
          <w:p w14:paraId="2FF4BE90" w14:textId="77777777" w:rsidR="00B876B1" w:rsidRPr="00E10734" w:rsidRDefault="00B876B1"/>
          <w:p w14:paraId="5B3F68E9" w14:textId="77777777" w:rsidR="00B876B1" w:rsidRPr="00E10734" w:rsidRDefault="00B876B1" w:rsidP="00B42740">
            <w:r w:rsidRPr="00E10734">
              <w:rPr>
                <w:b/>
              </w:rPr>
              <w:t>S1.2.1.4</w:t>
            </w:r>
            <w:r w:rsidRPr="00E10734">
              <w:t xml:space="preserve"> - Instruments : fonction, règles d’utilisation, d’entretien, d’hygiène et de sécurité.</w:t>
            </w:r>
          </w:p>
          <w:p w14:paraId="7354E025" w14:textId="77777777" w:rsidR="00B876B1" w:rsidRPr="00E10734" w:rsidRDefault="00B876B1"/>
          <w:p w14:paraId="2AA8A13E" w14:textId="1A7E1E16" w:rsidR="00B876B1" w:rsidRPr="00E10734" w:rsidRDefault="00B876B1"/>
        </w:tc>
        <w:tc>
          <w:tcPr>
            <w:tcW w:w="1701" w:type="dxa"/>
            <w:gridSpan w:val="2"/>
          </w:tcPr>
          <w:p w14:paraId="223E7EE6" w14:textId="77777777" w:rsidR="00B876B1" w:rsidRPr="00E10734" w:rsidRDefault="00B876B1" w:rsidP="00D3002A">
            <w:r w:rsidRPr="00E10734">
              <w:rPr>
                <w:b/>
              </w:rPr>
              <w:lastRenderedPageBreak/>
              <w:t>S2.1.2.1</w:t>
            </w:r>
            <w:r w:rsidRPr="00E10734">
              <w:t xml:space="preserve"> - Installation du poste de travail : prendre en compte la prévention des risques professionnels, le confort et les règles d’hygiène dans une démarche éco-citoyenne.</w:t>
            </w:r>
          </w:p>
          <w:p w14:paraId="5296F9F2" w14:textId="77777777" w:rsidR="00B876B1" w:rsidRPr="00E10734" w:rsidRDefault="00B876B1" w:rsidP="00D3002A"/>
          <w:p w14:paraId="04FFA231" w14:textId="322E1131" w:rsidR="00B876B1" w:rsidRPr="00E10734" w:rsidRDefault="00B876B1" w:rsidP="00D3002A">
            <w:r w:rsidRPr="00E10734">
              <w:rPr>
                <w:b/>
              </w:rPr>
              <w:t>S2.1.2.2</w:t>
            </w:r>
            <w:r w:rsidRPr="00E10734">
              <w:t xml:space="preserve"> - Techniques d’épilation </w:t>
            </w:r>
            <w:proofErr w:type="gramStart"/>
            <w:r w:rsidRPr="00E10734">
              <w:t>temporaire:</w:t>
            </w:r>
            <w:proofErr w:type="gramEnd"/>
            <w:r w:rsidRPr="00E10734">
              <w:t xml:space="preserve"> les demi-jambes ;indication et justification des choix des produits, des instruments et des appareils</w:t>
            </w:r>
          </w:p>
          <w:p w14:paraId="5DFDED24" w14:textId="77777777" w:rsidR="00B876B1" w:rsidRPr="00E10734" w:rsidRDefault="00B876B1" w:rsidP="00D3002A"/>
          <w:p w14:paraId="686D70FC" w14:textId="6AC5AEC0" w:rsidR="00B876B1" w:rsidRPr="00E10734" w:rsidRDefault="00B876B1" w:rsidP="00D3002A">
            <w:r w:rsidRPr="00E10734">
              <w:rPr>
                <w:b/>
              </w:rPr>
              <w:lastRenderedPageBreak/>
              <w:t>S2.1.2.6</w:t>
            </w:r>
            <w:r w:rsidRPr="00E10734">
              <w:t xml:space="preserve"> - indication et justification des choix des produits, des instruments et des appareils</w:t>
            </w:r>
            <w:r w:rsidR="00841BC5">
              <w:t xml:space="preserve"> liés aux phanères</w:t>
            </w:r>
          </w:p>
          <w:p w14:paraId="5A133901" w14:textId="4FD4B968" w:rsidR="00B876B1" w:rsidRPr="00E10734" w:rsidRDefault="00B876B1" w:rsidP="00B876B1"/>
          <w:p w14:paraId="2ED9B688" w14:textId="7D82FE26" w:rsidR="000D4CFB" w:rsidRPr="00E10734" w:rsidRDefault="000D4CFB" w:rsidP="00B876B1">
            <w:r w:rsidRPr="00E10734">
              <w:t>S</w:t>
            </w:r>
            <w:r w:rsidR="004737CF" w:rsidRPr="00E10734">
              <w:t>2.2.1.3 : les produits : propriétés, caractères organoleptiques.</w:t>
            </w:r>
          </w:p>
          <w:p w14:paraId="3D7EA49B" w14:textId="77777777" w:rsidR="00B876B1" w:rsidRDefault="00B876B1" w:rsidP="00D3002A"/>
          <w:p w14:paraId="77A55495" w14:textId="77777777" w:rsidR="0073681B" w:rsidRDefault="0073681B" w:rsidP="00D3002A"/>
          <w:p w14:paraId="6114A861" w14:textId="77777777" w:rsidR="0073681B" w:rsidRDefault="0073681B" w:rsidP="00D3002A"/>
          <w:p w14:paraId="5A419E68" w14:textId="77777777" w:rsidR="0073681B" w:rsidRDefault="0073681B" w:rsidP="00D3002A"/>
          <w:p w14:paraId="5D3DD085" w14:textId="77777777" w:rsidR="0073681B" w:rsidRDefault="0073681B" w:rsidP="00D3002A"/>
          <w:p w14:paraId="5DE02FE3" w14:textId="77777777" w:rsidR="0073681B" w:rsidRDefault="0073681B" w:rsidP="00D3002A"/>
          <w:p w14:paraId="3D5A1A81" w14:textId="77777777" w:rsidR="0073681B" w:rsidRDefault="0073681B" w:rsidP="00D3002A"/>
          <w:p w14:paraId="50051472" w14:textId="77777777" w:rsidR="0073681B" w:rsidRDefault="0073681B" w:rsidP="00D3002A"/>
          <w:p w14:paraId="6847BE3A" w14:textId="77777777" w:rsidR="0073681B" w:rsidRDefault="0073681B" w:rsidP="00D3002A"/>
          <w:p w14:paraId="43E44996" w14:textId="77777777" w:rsidR="0073681B" w:rsidRDefault="0073681B" w:rsidP="00D3002A"/>
          <w:p w14:paraId="01FFC0C8" w14:textId="77777777" w:rsidR="0073681B" w:rsidRDefault="0073681B" w:rsidP="00D3002A"/>
          <w:p w14:paraId="732F146F" w14:textId="77777777" w:rsidR="0073681B" w:rsidRDefault="0073681B" w:rsidP="00D3002A"/>
          <w:p w14:paraId="788BFC22" w14:textId="77777777" w:rsidR="0073681B" w:rsidRDefault="0073681B" w:rsidP="00D3002A"/>
          <w:p w14:paraId="2436A1F4" w14:textId="77777777" w:rsidR="0073681B" w:rsidRDefault="0073681B" w:rsidP="00D3002A"/>
          <w:p w14:paraId="32EF5E1C" w14:textId="77777777" w:rsidR="0073681B" w:rsidRDefault="0073681B" w:rsidP="00D3002A"/>
          <w:p w14:paraId="4DDC6B9A" w14:textId="77777777" w:rsidR="0073681B" w:rsidRDefault="0073681B" w:rsidP="00D3002A"/>
          <w:p w14:paraId="7E21B070" w14:textId="77777777" w:rsidR="0073681B" w:rsidRDefault="0073681B" w:rsidP="00D3002A"/>
          <w:p w14:paraId="18AC2DA6" w14:textId="77777777" w:rsidR="0073681B" w:rsidRDefault="0073681B" w:rsidP="00D3002A"/>
          <w:p w14:paraId="1CC072AC" w14:textId="77777777" w:rsidR="0073681B" w:rsidRDefault="0073681B" w:rsidP="00D3002A"/>
          <w:p w14:paraId="6730BA53" w14:textId="77777777" w:rsidR="0073681B" w:rsidRDefault="0073681B" w:rsidP="00D3002A"/>
          <w:p w14:paraId="521717F7" w14:textId="1DFBFD4A" w:rsidR="0073681B" w:rsidRPr="00E10734" w:rsidRDefault="0073681B" w:rsidP="00D3002A"/>
        </w:tc>
        <w:tc>
          <w:tcPr>
            <w:tcW w:w="1842" w:type="dxa"/>
          </w:tcPr>
          <w:p w14:paraId="6D434F25" w14:textId="4E8EA9DB" w:rsidR="00B876B1" w:rsidRPr="00E10734" w:rsidRDefault="00B876B1" w:rsidP="00542D36"/>
          <w:p w14:paraId="30002400" w14:textId="70AD03CE" w:rsidR="00B876B1" w:rsidRPr="00E10734" w:rsidRDefault="00B876B1" w:rsidP="00542D36">
            <w:r w:rsidRPr="00E10734">
              <w:t>S2.2.1.2 Technique</w:t>
            </w:r>
            <w:r w:rsidR="00276B1F" w:rsidRPr="00E10734">
              <w:t>s</w:t>
            </w:r>
            <w:r w:rsidRPr="00E10734">
              <w:t xml:space="preserve"> de maquillage des ongles : </w:t>
            </w:r>
            <w:r w:rsidR="0033557E" w:rsidRPr="00E10734">
              <w:t xml:space="preserve">application de </w:t>
            </w:r>
            <w:r w:rsidRPr="00E10734">
              <w:t xml:space="preserve">la </w:t>
            </w:r>
            <w:proofErr w:type="gramStart"/>
            <w:r w:rsidRPr="00E10734">
              <w:t>base</w:t>
            </w:r>
            <w:r w:rsidR="00670F10" w:rsidRPr="00E10734">
              <w:t> ,</w:t>
            </w:r>
            <w:proofErr w:type="gramEnd"/>
          </w:p>
          <w:p w14:paraId="269471B8" w14:textId="42C042D9" w:rsidR="00B876B1" w:rsidRPr="00E10734" w:rsidRDefault="00B876B1" w:rsidP="00542D36"/>
        </w:tc>
        <w:tc>
          <w:tcPr>
            <w:tcW w:w="1418" w:type="dxa"/>
            <w:gridSpan w:val="3"/>
          </w:tcPr>
          <w:p w14:paraId="10A239BB" w14:textId="2F25A639" w:rsidR="00B876B1" w:rsidRPr="00E10734" w:rsidRDefault="00B876B1" w:rsidP="00542D36">
            <w:r w:rsidRPr="00E10734">
              <w:t>S2.1.1.1 : Le follicule pil</w:t>
            </w:r>
            <w:r w:rsidR="00243408" w:rsidRPr="00E10734">
              <w:t xml:space="preserve">osébacé </w:t>
            </w:r>
          </w:p>
          <w:p w14:paraId="5F02619E" w14:textId="77777777" w:rsidR="00B876B1" w:rsidRPr="00E10734" w:rsidRDefault="00B876B1" w:rsidP="00542D36"/>
          <w:p w14:paraId="050C8FE3" w14:textId="77777777" w:rsidR="00B876B1" w:rsidRPr="00E10734" w:rsidRDefault="00B876B1" w:rsidP="00542D36"/>
          <w:p w14:paraId="4189A0B1" w14:textId="2F7FE7C8" w:rsidR="00B876B1" w:rsidRPr="00E10734" w:rsidRDefault="00B876B1" w:rsidP="00542D36">
            <w:r w:rsidRPr="00E10734">
              <w:t>S2.1.1.6 Bio contamination et prévention</w:t>
            </w:r>
          </w:p>
        </w:tc>
        <w:tc>
          <w:tcPr>
            <w:tcW w:w="2551" w:type="dxa"/>
            <w:gridSpan w:val="2"/>
          </w:tcPr>
          <w:p w14:paraId="4EF18F60" w14:textId="77777777" w:rsidR="00B876B1" w:rsidRPr="00E10734" w:rsidRDefault="00B876B1">
            <w:r w:rsidRPr="00E10734">
              <w:rPr>
                <w:b/>
              </w:rPr>
              <w:t>S3.1.2.3</w:t>
            </w:r>
            <w:r w:rsidRPr="00E10734">
              <w:t xml:space="preserve"> - Comportement professionnel : présentation, attitude et hygiène.</w:t>
            </w:r>
          </w:p>
          <w:p w14:paraId="02B58B35" w14:textId="77777777" w:rsidR="00276B1F" w:rsidRPr="00E10734" w:rsidRDefault="00276B1F" w:rsidP="00276B1F"/>
          <w:p w14:paraId="5F6E8B81" w14:textId="77777777" w:rsidR="00276B1F" w:rsidRPr="00E10734" w:rsidRDefault="00276B1F" w:rsidP="00276B1F"/>
          <w:p w14:paraId="57E68CCD" w14:textId="79C77151" w:rsidR="00276B1F" w:rsidRPr="00E10734" w:rsidRDefault="00276B1F" w:rsidP="00276B1F"/>
        </w:tc>
        <w:tc>
          <w:tcPr>
            <w:tcW w:w="2354" w:type="dxa"/>
          </w:tcPr>
          <w:p w14:paraId="42B480E5" w14:textId="77777777" w:rsidR="00B876B1" w:rsidRPr="00E10734" w:rsidRDefault="00B876B1">
            <w:r w:rsidRPr="00E10734">
              <w:rPr>
                <w:b/>
              </w:rPr>
              <w:t>S3.5.1.1</w:t>
            </w:r>
            <w:r w:rsidRPr="00E10734">
              <w:t xml:space="preserve"> - Lire un organigramme</w:t>
            </w:r>
          </w:p>
          <w:p w14:paraId="21C1A4AA" w14:textId="77777777" w:rsidR="00B876B1" w:rsidRPr="00E10734" w:rsidRDefault="00B876B1"/>
          <w:p w14:paraId="58AF48AB" w14:textId="5783B3DE" w:rsidR="00B876B1" w:rsidRPr="00E10734" w:rsidRDefault="00B876B1">
            <w:r w:rsidRPr="00E10734">
              <w:rPr>
                <w:b/>
              </w:rPr>
              <w:t>S3.5.1.2</w:t>
            </w:r>
            <w:r w:rsidRPr="00E10734">
              <w:t xml:space="preserve"> Aménagements des espaces d’un instituts : équipement général et spécifique d’une cabine / facteur d’ambiance</w:t>
            </w:r>
          </w:p>
          <w:p w14:paraId="72982D21" w14:textId="77777777" w:rsidR="00B876B1" w:rsidRPr="00E10734" w:rsidRDefault="00B876B1"/>
          <w:p w14:paraId="1CD6CE93" w14:textId="77777777" w:rsidR="00B876B1" w:rsidRPr="00E10734" w:rsidRDefault="00B876B1" w:rsidP="007E38F5">
            <w:r w:rsidRPr="00E10734">
              <w:rPr>
                <w:b/>
              </w:rPr>
              <w:t>S3.5.1.3</w:t>
            </w:r>
            <w:r w:rsidRPr="00E10734">
              <w:t xml:space="preserve"> - Réglementation de la profession d’esthéticienne</w:t>
            </w:r>
          </w:p>
          <w:p w14:paraId="77BF9572" w14:textId="77777777" w:rsidR="00B876B1" w:rsidRPr="00E10734" w:rsidRDefault="00B876B1" w:rsidP="007E38F5"/>
          <w:p w14:paraId="5135B740" w14:textId="77777777" w:rsidR="00B876B1" w:rsidRPr="00E10734" w:rsidRDefault="00B876B1" w:rsidP="007E38F5"/>
          <w:p w14:paraId="0BD53186" w14:textId="277899C1" w:rsidR="00B876B1" w:rsidRPr="00E10734" w:rsidRDefault="00B876B1" w:rsidP="002317BB"/>
        </w:tc>
      </w:tr>
      <w:tr w:rsidR="00EC364C" w:rsidRPr="00E10734" w14:paraId="1E3DD8CA" w14:textId="77777777" w:rsidTr="00BE0F28">
        <w:tc>
          <w:tcPr>
            <w:tcW w:w="15390" w:type="dxa"/>
            <w:gridSpan w:val="12"/>
            <w:shd w:val="clear" w:color="auto" w:fill="18BD05"/>
          </w:tcPr>
          <w:p w14:paraId="14BFD43D" w14:textId="64141874" w:rsidR="00EC364C" w:rsidRPr="00E10734" w:rsidRDefault="00EC364C" w:rsidP="00DE2FD5">
            <w:pPr>
              <w:jc w:val="center"/>
            </w:pPr>
            <w:r w:rsidRPr="00E10734">
              <w:rPr>
                <w:b/>
              </w:rPr>
              <w:lastRenderedPageBreak/>
              <w:t>CONTEXTE 2 :</w:t>
            </w:r>
            <w:r w:rsidR="00DE2FD5" w:rsidRPr="00E10734">
              <w:rPr>
                <w:b/>
              </w:rPr>
              <w:t xml:space="preserve"> </w:t>
            </w:r>
            <w:r w:rsidR="00DE2FD5" w:rsidRPr="00E10734">
              <w:t>Les soins express Body-minute</w:t>
            </w:r>
          </w:p>
        </w:tc>
      </w:tr>
      <w:tr w:rsidR="000C44A8" w:rsidRPr="00E10734" w14:paraId="6EFEF613" w14:textId="77777777" w:rsidTr="00BE0F28">
        <w:tc>
          <w:tcPr>
            <w:tcW w:w="15390" w:type="dxa"/>
            <w:gridSpan w:val="12"/>
          </w:tcPr>
          <w:p w14:paraId="45B292CD" w14:textId="77777777" w:rsidR="000C44A8" w:rsidRPr="00E10734" w:rsidRDefault="000C44A8" w:rsidP="000C44A8">
            <w:pPr>
              <w:rPr>
                <w:b/>
              </w:rPr>
            </w:pPr>
            <w:r w:rsidRPr="00E10734">
              <w:rPr>
                <w:b/>
              </w:rPr>
              <w:t xml:space="preserve">INTRODUCTION AU CONTEXTE : </w:t>
            </w:r>
          </w:p>
          <w:p w14:paraId="6EB69F02" w14:textId="3E62D5CB" w:rsidR="000C44A8" w:rsidRPr="00E10734" w:rsidRDefault="00DE2FD5" w:rsidP="00DE2FD5">
            <w:r w:rsidRPr="00E10734">
              <w:t>Vous ouvrez une franchise Body-minute et mettez en place les offres de soins express : soin visage, épilation des ½ jambes et des sourcils, soin des ongles et maquillage flash.</w:t>
            </w:r>
          </w:p>
        </w:tc>
      </w:tr>
      <w:tr w:rsidR="000C44A8" w:rsidRPr="00E10734" w14:paraId="447D1091" w14:textId="77777777" w:rsidTr="00BE0F28">
        <w:tc>
          <w:tcPr>
            <w:tcW w:w="15390" w:type="dxa"/>
            <w:gridSpan w:val="12"/>
          </w:tcPr>
          <w:p w14:paraId="46333BE6" w14:textId="77777777" w:rsidR="000C44A8" w:rsidRPr="00E10734" w:rsidRDefault="000C44A8" w:rsidP="00EC364C">
            <w:pPr>
              <w:rPr>
                <w:b/>
              </w:rPr>
            </w:pPr>
            <w:r w:rsidRPr="00E10734">
              <w:rPr>
                <w:b/>
              </w:rPr>
              <w:t>COMPETENCES :</w:t>
            </w:r>
          </w:p>
          <w:p w14:paraId="368DD048" w14:textId="77777777" w:rsidR="000C44A8" w:rsidRPr="00E10734" w:rsidRDefault="000C44A8" w:rsidP="00EC364C">
            <w:r w:rsidRPr="00E10734">
              <w:t xml:space="preserve">C11 - Mettre en œuvre des protocoles de techniques et de soins esthétiques </w:t>
            </w:r>
          </w:p>
          <w:p w14:paraId="797C18F1" w14:textId="77777777" w:rsidR="000C44A8" w:rsidRPr="00E10734" w:rsidRDefault="000C44A8" w:rsidP="00EC364C">
            <w:r w:rsidRPr="00E10734">
              <w:t>C12 - Mettre en œuvre des protocoles de techniques et de maquillage du visage</w:t>
            </w:r>
          </w:p>
          <w:p w14:paraId="28528335" w14:textId="63A45B17" w:rsidR="00043E5E" w:rsidRPr="00E10734" w:rsidRDefault="000C44A8" w:rsidP="00EC364C">
            <w:r w:rsidRPr="00E10734">
              <w:t>C21 - Mettre en œuvre des protocoles de techniques esthétiques liés aux phanères</w:t>
            </w:r>
          </w:p>
          <w:p w14:paraId="66CC3E40" w14:textId="77777777" w:rsidR="000C44A8" w:rsidRPr="00E10734" w:rsidRDefault="000C44A8" w:rsidP="00EC364C">
            <w:pPr>
              <w:rPr>
                <w:b/>
              </w:rPr>
            </w:pPr>
            <w:r w:rsidRPr="00E10734">
              <w:t>C35 - Participer à la vie d’un institut de beauté et de bien-être</w:t>
            </w:r>
          </w:p>
        </w:tc>
      </w:tr>
      <w:tr w:rsidR="00DF0EE8" w:rsidRPr="00E10734" w14:paraId="13DD5DCB" w14:textId="77777777" w:rsidTr="00BE0F28">
        <w:tc>
          <w:tcPr>
            <w:tcW w:w="15390" w:type="dxa"/>
            <w:gridSpan w:val="12"/>
          </w:tcPr>
          <w:p w14:paraId="2208E773" w14:textId="77777777" w:rsidR="00DF0EE8" w:rsidRPr="00E10734" w:rsidRDefault="00DF0EE8" w:rsidP="00043E5E">
            <w:pPr>
              <w:rPr>
                <w:b/>
              </w:rPr>
            </w:pPr>
            <w:r w:rsidRPr="00E10734">
              <w:rPr>
                <w:b/>
              </w:rPr>
              <w:t>OBJECTIFS DE LA SEQUENCE :</w:t>
            </w:r>
          </w:p>
          <w:p w14:paraId="4AA3E160" w14:textId="20984324" w:rsidR="00DF0EE8" w:rsidRPr="00E10734" w:rsidRDefault="00DF0EE8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Distinguer et nommer les différents espaces dans un institut.</w:t>
            </w:r>
          </w:p>
          <w:p w14:paraId="73AFAAD1" w14:textId="5664F3A0" w:rsidR="00DF0EE8" w:rsidRPr="00E10734" w:rsidRDefault="00DF0EE8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Mettre en œuvre des facteurs d’ambiance</w:t>
            </w:r>
          </w:p>
          <w:p w14:paraId="35390691" w14:textId="1B880522" w:rsidR="00DF0EE8" w:rsidRPr="00E10734" w:rsidRDefault="00DF0EE8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Identifier la réglementation liée aux produits cosmétiques</w:t>
            </w:r>
          </w:p>
          <w:p w14:paraId="7BE4CEC5" w14:textId="72F6D46C" w:rsidR="00DF0EE8" w:rsidRPr="00E10734" w:rsidRDefault="00DF0EE8" w:rsidP="000C44A8">
            <w:pPr>
              <w:pStyle w:val="Paragraphedeliste"/>
              <w:numPr>
                <w:ilvl w:val="0"/>
                <w:numId w:val="1"/>
              </w:numPr>
            </w:pPr>
            <w:r w:rsidRPr="00E10734">
              <w:t>Mettre en œuvre les protocoles liés aux techniques de soins du visage, des phanères et des mains ainsi qu’au maquillage du visage.</w:t>
            </w:r>
          </w:p>
        </w:tc>
      </w:tr>
      <w:tr w:rsidR="0020222B" w:rsidRPr="00E10734" w14:paraId="62089F30" w14:textId="77777777" w:rsidTr="00841BC5">
        <w:tc>
          <w:tcPr>
            <w:tcW w:w="5524" w:type="dxa"/>
            <w:gridSpan w:val="3"/>
          </w:tcPr>
          <w:p w14:paraId="0CF1530F" w14:textId="77777777" w:rsidR="00DF0EE8" w:rsidRPr="00E10734" w:rsidRDefault="00DF0EE8" w:rsidP="00EC364C">
            <w:pPr>
              <w:rPr>
                <w:b/>
              </w:rPr>
            </w:pPr>
            <w:r w:rsidRPr="00E10734">
              <w:rPr>
                <w:b/>
              </w:rPr>
              <w:t>PREREQUIS :</w:t>
            </w:r>
          </w:p>
          <w:p w14:paraId="210C2BC3" w14:textId="77777777" w:rsidR="00DF0EE8" w:rsidRPr="00E10734" w:rsidRDefault="00DF0EE8" w:rsidP="00EC364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10734">
              <w:t>Adopter un comportement professionnel</w:t>
            </w:r>
          </w:p>
          <w:p w14:paraId="6AF78BFD" w14:textId="77777777" w:rsidR="00DF0EE8" w:rsidRPr="00E10734" w:rsidRDefault="00DF0EE8" w:rsidP="00EC364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10734">
              <w:t>Respecter les règles d’hygiène, de sécurité, d’ergonomie et d’économie</w:t>
            </w:r>
          </w:p>
          <w:p w14:paraId="35C252EF" w14:textId="77777777" w:rsidR="00DF0EE8" w:rsidRPr="00E10734" w:rsidRDefault="00DF0EE8" w:rsidP="00EC364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10734">
              <w:t>Installer de façon rationnelle et fonctionnelle un poste de travail lié aux techniques esthétiques de soins du visage et des phanères.</w:t>
            </w:r>
          </w:p>
        </w:tc>
        <w:tc>
          <w:tcPr>
            <w:tcW w:w="4961" w:type="dxa"/>
            <w:gridSpan w:val="6"/>
          </w:tcPr>
          <w:p w14:paraId="7AF4758F" w14:textId="77777777" w:rsidR="00DF0EE8" w:rsidRPr="00E10734" w:rsidRDefault="00DF0EE8" w:rsidP="00EC364C">
            <w:pPr>
              <w:rPr>
                <w:b/>
              </w:rPr>
            </w:pPr>
            <w:r w:rsidRPr="00E10734">
              <w:rPr>
                <w:b/>
              </w:rPr>
              <w:t xml:space="preserve">CLASSE : </w:t>
            </w:r>
            <w:r w:rsidRPr="00E10734">
              <w:t>seconde CAP ECP</w:t>
            </w:r>
          </w:p>
        </w:tc>
        <w:tc>
          <w:tcPr>
            <w:tcW w:w="4905" w:type="dxa"/>
            <w:gridSpan w:val="3"/>
          </w:tcPr>
          <w:p w14:paraId="0F4EEDE2" w14:textId="0EE9EE5F" w:rsidR="00DF0EE8" w:rsidRPr="00E10734" w:rsidRDefault="00DF0EE8" w:rsidP="000C44A8">
            <w:pPr>
              <w:rPr>
                <w:b/>
              </w:rPr>
            </w:pPr>
            <w:r w:rsidRPr="00E10734">
              <w:rPr>
                <w:b/>
              </w:rPr>
              <w:t xml:space="preserve">PERIODE : </w:t>
            </w:r>
            <w:r w:rsidRPr="00E10734">
              <w:t>Du 01 octobre au 16 novembre 201</w:t>
            </w:r>
            <w:r w:rsidR="00230F27" w:rsidRPr="00E10734">
              <w:t>8</w:t>
            </w:r>
          </w:p>
        </w:tc>
      </w:tr>
      <w:tr w:rsidR="0020222B" w:rsidRPr="00E10734" w14:paraId="330C1D4F" w14:textId="77777777" w:rsidTr="00841BC5">
        <w:tc>
          <w:tcPr>
            <w:tcW w:w="5524" w:type="dxa"/>
            <w:gridSpan w:val="3"/>
            <w:shd w:val="clear" w:color="auto" w:fill="E5DFEC" w:themeFill="accent4" w:themeFillTint="33"/>
          </w:tcPr>
          <w:p w14:paraId="7FCFD517" w14:textId="77777777" w:rsidR="00DF0EE8" w:rsidRPr="00E10734" w:rsidRDefault="00DF0EE8" w:rsidP="000C44A8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1</w:t>
            </w:r>
          </w:p>
        </w:tc>
        <w:tc>
          <w:tcPr>
            <w:tcW w:w="4961" w:type="dxa"/>
            <w:gridSpan w:val="6"/>
            <w:shd w:val="clear" w:color="auto" w:fill="FDE9D9" w:themeFill="accent6" w:themeFillTint="33"/>
          </w:tcPr>
          <w:p w14:paraId="632EDFB2" w14:textId="77777777" w:rsidR="00DF0EE8" w:rsidRPr="00E10734" w:rsidRDefault="00DF0EE8" w:rsidP="000C44A8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2</w:t>
            </w:r>
          </w:p>
        </w:tc>
        <w:tc>
          <w:tcPr>
            <w:tcW w:w="4905" w:type="dxa"/>
            <w:gridSpan w:val="3"/>
            <w:shd w:val="clear" w:color="auto" w:fill="DAEEF3" w:themeFill="accent5" w:themeFillTint="33"/>
          </w:tcPr>
          <w:p w14:paraId="184891BF" w14:textId="77777777" w:rsidR="00DF0EE8" w:rsidRPr="00E10734" w:rsidRDefault="00DF0EE8" w:rsidP="000C44A8">
            <w:pPr>
              <w:jc w:val="center"/>
              <w:rPr>
                <w:b/>
              </w:rPr>
            </w:pPr>
            <w:r w:rsidRPr="00E10734">
              <w:rPr>
                <w:b/>
              </w:rPr>
              <w:t>POLE 3</w:t>
            </w:r>
          </w:p>
        </w:tc>
      </w:tr>
      <w:tr w:rsidR="00DF0EE8" w:rsidRPr="00E10734" w14:paraId="4722296D" w14:textId="77777777" w:rsidTr="00BE0F28">
        <w:tc>
          <w:tcPr>
            <w:tcW w:w="15390" w:type="dxa"/>
            <w:gridSpan w:val="12"/>
            <w:shd w:val="clear" w:color="auto" w:fill="D9D9D9" w:themeFill="background1" w:themeFillShade="D9"/>
          </w:tcPr>
          <w:p w14:paraId="72CD4021" w14:textId="77777777" w:rsidR="00DF0EE8" w:rsidRPr="00E10734" w:rsidRDefault="00DF0EE8" w:rsidP="000C44A8">
            <w:pPr>
              <w:jc w:val="center"/>
              <w:rPr>
                <w:b/>
              </w:rPr>
            </w:pPr>
            <w:r w:rsidRPr="00E10734">
              <w:rPr>
                <w:b/>
              </w:rPr>
              <w:t>COMPETENCES OBSERVABLES</w:t>
            </w:r>
          </w:p>
        </w:tc>
      </w:tr>
      <w:tr w:rsidR="0020222B" w:rsidRPr="00E10734" w14:paraId="7AC22998" w14:textId="77777777" w:rsidTr="00841BC5">
        <w:tc>
          <w:tcPr>
            <w:tcW w:w="5524" w:type="dxa"/>
            <w:gridSpan w:val="3"/>
          </w:tcPr>
          <w:p w14:paraId="049C02C2" w14:textId="77777777" w:rsidR="00DF0EE8" w:rsidRPr="00E10734" w:rsidRDefault="00DF0EE8" w:rsidP="000C44A8">
            <w:r w:rsidRPr="00E10734">
              <w:t>C11.</w:t>
            </w:r>
            <w:commentRangeStart w:id="6"/>
            <w:r w:rsidRPr="00E10734">
              <w:t>1</w:t>
            </w:r>
            <w:commentRangeEnd w:id="6"/>
            <w:r w:rsidR="00DD39D8">
              <w:rPr>
                <w:rStyle w:val="Marquedecommentaire"/>
              </w:rPr>
              <w:commentReference w:id="6"/>
            </w:r>
            <w:r w:rsidRPr="00E10734">
              <w:t xml:space="preserve"> - Réaliser des soins esthétiques du visage : mise en œuvre du protocole au regard du diagnostic posé de la peau normale</w:t>
            </w:r>
          </w:p>
          <w:p w14:paraId="70227CE1" w14:textId="77777777" w:rsidR="00DF0EE8" w:rsidRPr="00E10734" w:rsidRDefault="00DF0EE8" w:rsidP="000C44A8">
            <w:r w:rsidRPr="00E10734">
              <w:t>C11.2 - Réaliser des soins esthétiques des mains : modelage des mains</w:t>
            </w:r>
          </w:p>
          <w:p w14:paraId="761DAA9D" w14:textId="77777777" w:rsidR="00DF0EE8" w:rsidRPr="00E10734" w:rsidRDefault="00DF0EE8" w:rsidP="000C44A8">
            <w:r w:rsidRPr="00E10734">
              <w:t>C12.1 - Réaliser des maquillages du visage : maquillage flash</w:t>
            </w:r>
          </w:p>
        </w:tc>
        <w:tc>
          <w:tcPr>
            <w:tcW w:w="4961" w:type="dxa"/>
            <w:gridSpan w:val="6"/>
          </w:tcPr>
          <w:p w14:paraId="6B273202" w14:textId="77777777" w:rsidR="00DF0EE8" w:rsidRPr="00E10734" w:rsidRDefault="00DF0EE8" w:rsidP="000C44A8">
            <w:r w:rsidRPr="00E10734">
              <w:t xml:space="preserve">C21.1 - Réaliser des épilations : membres inférieurs (1/2 jambes à la cire </w:t>
            </w:r>
            <w:proofErr w:type="gramStart"/>
            <w:r w:rsidRPr="00E10734">
              <w:t>jetable)  et</w:t>
            </w:r>
            <w:proofErr w:type="gramEnd"/>
            <w:r w:rsidRPr="00E10734">
              <w:t xml:space="preserve"> du sourcil à la pince</w:t>
            </w:r>
          </w:p>
          <w:p w14:paraId="59B662FF" w14:textId="77777777" w:rsidR="00DF0EE8" w:rsidRPr="00E10734" w:rsidRDefault="00DF0EE8" w:rsidP="000C44A8">
            <w:r w:rsidRPr="00E10734">
              <w:t>C21.3 - Réaliser des soins esthétiques des ongles : mise en œuvre du protocole adapté au regard du diagnostic posé et maîtrise des techniques.</w:t>
            </w:r>
          </w:p>
          <w:p w14:paraId="48507CB2" w14:textId="35A8F560" w:rsidR="00DF0EE8" w:rsidRPr="00E10734" w:rsidRDefault="00DF0EE8" w:rsidP="000C44A8">
            <w:r w:rsidRPr="00E10734">
              <w:t xml:space="preserve">C22.1 - Réaliser un maquillage des ongles avec un vernis classique : pose de base </w:t>
            </w:r>
          </w:p>
        </w:tc>
        <w:tc>
          <w:tcPr>
            <w:tcW w:w="4905" w:type="dxa"/>
            <w:gridSpan w:val="3"/>
          </w:tcPr>
          <w:p w14:paraId="0D11B10E" w14:textId="355918B8" w:rsidR="0007406B" w:rsidRPr="00E10734" w:rsidRDefault="00DF0EE8" w:rsidP="000C44A8">
            <w:r w:rsidRPr="00E10734">
              <w:t>C35.2 - Aménager et organiser des espaces de travail et d’accueil.</w:t>
            </w:r>
          </w:p>
        </w:tc>
      </w:tr>
      <w:tr w:rsidR="00B876B1" w:rsidRPr="00E10734" w14:paraId="48B8084F" w14:textId="77777777" w:rsidTr="00841BC5">
        <w:tc>
          <w:tcPr>
            <w:tcW w:w="3823" w:type="dxa"/>
            <w:gridSpan w:val="2"/>
            <w:shd w:val="clear" w:color="auto" w:fill="E5DFEC" w:themeFill="accent4" w:themeFillTint="33"/>
          </w:tcPr>
          <w:p w14:paraId="05C29F50" w14:textId="77777777" w:rsidR="00DF0EE8" w:rsidRPr="00E10734" w:rsidRDefault="00DF0EE8" w:rsidP="000C44A8">
            <w:pPr>
              <w:jc w:val="both"/>
              <w:rPr>
                <w:b/>
              </w:rPr>
            </w:pPr>
            <w:r w:rsidRPr="00E10734">
              <w:rPr>
                <w:b/>
              </w:rPr>
              <w:t>S1.1.2 Technologie liée aux techniques de soins esthétiques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666738B" w14:textId="5D6997EA" w:rsidR="00DF0EE8" w:rsidRPr="00E10734" w:rsidRDefault="00DF0EE8" w:rsidP="00B64A5B">
            <w:pPr>
              <w:jc w:val="both"/>
              <w:rPr>
                <w:b/>
              </w:rPr>
            </w:pPr>
            <w:r w:rsidRPr="00E10734">
              <w:rPr>
                <w:b/>
              </w:rPr>
              <w:t xml:space="preserve">S1.2.1 Technologie liée au </w:t>
            </w:r>
            <w:r w:rsidRPr="00E10734">
              <w:rPr>
                <w:b/>
              </w:rPr>
              <w:lastRenderedPageBreak/>
              <w:t>maquillage du visage</w:t>
            </w:r>
          </w:p>
        </w:tc>
        <w:tc>
          <w:tcPr>
            <w:tcW w:w="3885" w:type="dxa"/>
            <w:gridSpan w:val="4"/>
            <w:shd w:val="clear" w:color="auto" w:fill="FDE9D9" w:themeFill="accent6" w:themeFillTint="33"/>
          </w:tcPr>
          <w:p w14:paraId="63B6D051" w14:textId="77777777" w:rsidR="00DF0EE8" w:rsidRPr="00E10734" w:rsidRDefault="00DF0EE8" w:rsidP="000C44A8">
            <w:pPr>
              <w:jc w:val="both"/>
              <w:rPr>
                <w:b/>
              </w:rPr>
            </w:pPr>
            <w:r w:rsidRPr="00E10734">
              <w:rPr>
                <w:b/>
              </w:rPr>
              <w:lastRenderedPageBreak/>
              <w:t>S2.1.2 Technologie liée aux phanères</w:t>
            </w:r>
          </w:p>
        </w:tc>
        <w:tc>
          <w:tcPr>
            <w:tcW w:w="1076" w:type="dxa"/>
            <w:gridSpan w:val="2"/>
            <w:shd w:val="clear" w:color="auto" w:fill="FDE9D9" w:themeFill="accent6" w:themeFillTint="33"/>
          </w:tcPr>
          <w:p w14:paraId="736B46CD" w14:textId="5584195B" w:rsidR="00DF0EE8" w:rsidRPr="00E10734" w:rsidRDefault="00DF0EE8" w:rsidP="000C44A8">
            <w:pPr>
              <w:jc w:val="both"/>
              <w:rPr>
                <w:b/>
              </w:rPr>
            </w:pPr>
            <w:r w:rsidRPr="00E10734">
              <w:rPr>
                <w:b/>
              </w:rPr>
              <w:t xml:space="preserve">S2.2.1 Technologie </w:t>
            </w:r>
            <w:r w:rsidRPr="00E10734">
              <w:rPr>
                <w:b/>
              </w:rPr>
              <w:lastRenderedPageBreak/>
              <w:t>liée au maquillage des ongles</w:t>
            </w:r>
          </w:p>
        </w:tc>
        <w:tc>
          <w:tcPr>
            <w:tcW w:w="4905" w:type="dxa"/>
            <w:gridSpan w:val="3"/>
            <w:shd w:val="clear" w:color="auto" w:fill="DAEEF3" w:themeFill="accent5" w:themeFillTint="33"/>
          </w:tcPr>
          <w:p w14:paraId="032F4D60" w14:textId="77777777" w:rsidR="00DF0EE8" w:rsidRPr="00E10734" w:rsidRDefault="00DF0EE8" w:rsidP="000C44A8">
            <w:pPr>
              <w:rPr>
                <w:b/>
              </w:rPr>
            </w:pPr>
            <w:r w:rsidRPr="00E10734">
              <w:rPr>
                <w:b/>
              </w:rPr>
              <w:lastRenderedPageBreak/>
              <w:t>S3.5.1 Cadre organisationnel lié à la vie de l’institut de beauté et de bien-être</w:t>
            </w:r>
          </w:p>
        </w:tc>
      </w:tr>
      <w:tr w:rsidR="00B876B1" w:rsidRPr="00E10734" w14:paraId="017E4A88" w14:textId="77777777" w:rsidTr="00841BC5">
        <w:tc>
          <w:tcPr>
            <w:tcW w:w="3823" w:type="dxa"/>
            <w:gridSpan w:val="2"/>
          </w:tcPr>
          <w:p w14:paraId="545D4A70" w14:textId="0C66A884" w:rsidR="00DF0EE8" w:rsidRPr="00E10734" w:rsidRDefault="005F67C4">
            <w:proofErr w:type="gramStart"/>
            <w:r w:rsidRPr="00E10734">
              <w:rPr>
                <w:b/>
              </w:rPr>
              <w:t>f</w:t>
            </w:r>
            <w:r w:rsidR="00DF0EE8" w:rsidRPr="00E10734">
              <w:rPr>
                <w:b/>
              </w:rPr>
              <w:t>S</w:t>
            </w:r>
            <w:proofErr w:type="gramEnd"/>
            <w:r w:rsidR="00DF0EE8" w:rsidRPr="00E10734">
              <w:rPr>
                <w:b/>
              </w:rPr>
              <w:t>1.1.2.2</w:t>
            </w:r>
            <w:r w:rsidR="00DF0EE8" w:rsidRPr="00E10734">
              <w:t xml:space="preserve"> Techniques de soins esthétiques visage peau normale : phase de nettoyage, diagnostic et phase de traitement</w:t>
            </w:r>
          </w:p>
          <w:p w14:paraId="2E369C31" w14:textId="77777777" w:rsidR="00DF0EE8" w:rsidRPr="00E10734" w:rsidRDefault="00DF0EE8"/>
          <w:p w14:paraId="5B1FFD59" w14:textId="77777777" w:rsidR="00DF0EE8" w:rsidRPr="00E10734" w:rsidRDefault="00DF0EE8">
            <w:r w:rsidRPr="00E10734">
              <w:rPr>
                <w:b/>
              </w:rPr>
              <w:t>S1.1.2.3</w:t>
            </w:r>
            <w:r w:rsidRPr="00E10734">
              <w:t xml:space="preserve"> Techniques de soins esthétiques des mains : techniques manuelles de modelage</w:t>
            </w:r>
          </w:p>
          <w:p w14:paraId="4355A1E4" w14:textId="77777777" w:rsidR="00DF0EE8" w:rsidRPr="00E10734" w:rsidRDefault="00DF0EE8"/>
          <w:p w14:paraId="5B4D084E" w14:textId="107EDF3E" w:rsidR="00DF0EE8" w:rsidRPr="00E10734" w:rsidRDefault="00DF0EE8">
            <w:r w:rsidRPr="00E10734">
              <w:rPr>
                <w:b/>
              </w:rPr>
              <w:t>S1.1.2.4</w:t>
            </w:r>
            <w:r w:rsidRPr="00E10734">
              <w:t xml:space="preserve"> Produits de soins du visage et des mains : propriétés de chaque produit</w:t>
            </w:r>
            <w:r w:rsidR="00EF64BB" w:rsidRPr="00E10734">
              <w:t>/formulation</w:t>
            </w:r>
          </w:p>
          <w:p w14:paraId="1E2D7667" w14:textId="77777777" w:rsidR="00DF0EE8" w:rsidRPr="00E10734" w:rsidRDefault="00DF0EE8"/>
          <w:p w14:paraId="09F941D2" w14:textId="4A68CBD9" w:rsidR="00DF0EE8" w:rsidRPr="00E10734" w:rsidRDefault="00DF0EE8"/>
        </w:tc>
        <w:tc>
          <w:tcPr>
            <w:tcW w:w="1701" w:type="dxa"/>
          </w:tcPr>
          <w:p w14:paraId="625C3182" w14:textId="77777777" w:rsidR="00DF0EE8" w:rsidRPr="00E10734" w:rsidRDefault="00DF0EE8">
            <w:r w:rsidRPr="00E10734">
              <w:rPr>
                <w:b/>
              </w:rPr>
              <w:t>S1.2.1.2</w:t>
            </w:r>
            <w:r w:rsidRPr="00E10734">
              <w:t xml:space="preserve"> Techniques de maquillage flash : proposition d’un projet de maquillage adapté à la demande et à la morphologie.</w:t>
            </w:r>
          </w:p>
          <w:p w14:paraId="05E42D02" w14:textId="77777777" w:rsidR="00DF0EE8" w:rsidRPr="00E10734" w:rsidRDefault="00DF0EE8"/>
          <w:p w14:paraId="1D742329" w14:textId="77777777" w:rsidR="00DF0EE8" w:rsidRPr="00E10734" w:rsidRDefault="00DF0EE8">
            <w:r w:rsidRPr="00E10734">
              <w:rPr>
                <w:b/>
              </w:rPr>
              <w:t>S1.2.1.3</w:t>
            </w:r>
            <w:r w:rsidRPr="00E10734">
              <w:t xml:space="preserve"> Produits de maquillage : propriétés de chaque produit.</w:t>
            </w:r>
          </w:p>
          <w:p w14:paraId="0B75A255" w14:textId="77777777" w:rsidR="00DF0EE8" w:rsidRPr="00E10734" w:rsidRDefault="00DF0EE8"/>
          <w:p w14:paraId="6467F4EC" w14:textId="63A3C973" w:rsidR="00DF0EE8" w:rsidRPr="00E10734" w:rsidRDefault="00DF0EE8"/>
        </w:tc>
        <w:tc>
          <w:tcPr>
            <w:tcW w:w="3885" w:type="dxa"/>
            <w:gridSpan w:val="4"/>
          </w:tcPr>
          <w:p w14:paraId="6C7A4CB6" w14:textId="2ADDCAA5" w:rsidR="00DF0EE8" w:rsidRPr="00E10734" w:rsidRDefault="00DF0EE8" w:rsidP="00B64A5B">
            <w:r w:rsidRPr="00E10734">
              <w:rPr>
                <w:b/>
              </w:rPr>
              <w:t>S2.1.2.2</w:t>
            </w:r>
            <w:r w:rsidRPr="00E10734">
              <w:t xml:space="preserve"> Techniques d’épilation temporaire : membres inférieurs (1/2 jambes à la cire </w:t>
            </w:r>
            <w:proofErr w:type="gramStart"/>
            <w:r w:rsidRPr="00E10734">
              <w:t>jetable)  et</w:t>
            </w:r>
            <w:proofErr w:type="gramEnd"/>
            <w:r w:rsidRPr="00E10734">
              <w:t xml:space="preserve"> du sourcil à la pince. </w:t>
            </w:r>
          </w:p>
          <w:p w14:paraId="19B3DE68" w14:textId="77777777" w:rsidR="00DF0EE8" w:rsidRPr="00E10734" w:rsidRDefault="00DF0EE8"/>
          <w:p w14:paraId="0C8EFBD1" w14:textId="77777777" w:rsidR="00DF0EE8" w:rsidRPr="00E10734" w:rsidRDefault="00DF0EE8">
            <w:r w:rsidRPr="00E10734">
              <w:rPr>
                <w:b/>
              </w:rPr>
              <w:t>S2.1.2.7</w:t>
            </w:r>
            <w:r w:rsidRPr="00E10734">
              <w:t xml:space="preserve"> Produits d’épilation et de soins des ongles : propriétés de chaque produit.</w:t>
            </w:r>
          </w:p>
          <w:p w14:paraId="645F2903" w14:textId="77777777" w:rsidR="00DF0EE8" w:rsidRPr="00E10734" w:rsidRDefault="00DF0EE8"/>
          <w:p w14:paraId="454B5FCC" w14:textId="181C969F" w:rsidR="00DF0EE8" w:rsidRPr="00E10734" w:rsidRDefault="00DF0EE8">
            <w:r w:rsidRPr="00E10734">
              <w:rPr>
                <w:b/>
              </w:rPr>
              <w:t>S2.1.2.8</w:t>
            </w:r>
            <w:r w:rsidRPr="00E10734">
              <w:t xml:space="preserve"> Appareils d’épilation : chauffe pot </w:t>
            </w:r>
          </w:p>
        </w:tc>
        <w:tc>
          <w:tcPr>
            <w:tcW w:w="1076" w:type="dxa"/>
            <w:gridSpan w:val="2"/>
          </w:tcPr>
          <w:p w14:paraId="5AD08173" w14:textId="47CD9A5D" w:rsidR="00DF0EE8" w:rsidRPr="00E10734" w:rsidRDefault="00DF0EE8">
            <w:r w:rsidRPr="00E10734">
              <w:rPr>
                <w:b/>
              </w:rPr>
              <w:t>S2.2.1.3</w:t>
            </w:r>
            <w:r w:rsidRPr="00E10734">
              <w:t xml:space="preserve"> Propriétés de la base et du top </w:t>
            </w:r>
            <w:proofErr w:type="spellStart"/>
            <w:r w:rsidRPr="00E10734">
              <w:t>coat</w:t>
            </w:r>
            <w:proofErr w:type="spellEnd"/>
          </w:p>
        </w:tc>
        <w:tc>
          <w:tcPr>
            <w:tcW w:w="4905" w:type="dxa"/>
            <w:gridSpan w:val="3"/>
          </w:tcPr>
          <w:p w14:paraId="75C95139" w14:textId="77777777" w:rsidR="00DF0EE8" w:rsidRPr="00E10734" w:rsidRDefault="00DF0EE8" w:rsidP="00E51CF1">
            <w:r w:rsidRPr="00E10734">
              <w:rPr>
                <w:b/>
              </w:rPr>
              <w:t>S3.5.1.2</w:t>
            </w:r>
            <w:r w:rsidRPr="00E10734">
              <w:t xml:space="preserve"> Aménagements des espaces d’un instituts : équipement général et spécifique des lieux de vente, accueil et stockage / facteurs d’ambiance</w:t>
            </w:r>
          </w:p>
          <w:p w14:paraId="473DE9D3" w14:textId="77777777" w:rsidR="00DF0EE8" w:rsidRPr="00E10734" w:rsidRDefault="00DF0EE8" w:rsidP="00E51CF1"/>
          <w:p w14:paraId="33E55F1A" w14:textId="0B9FA83D" w:rsidR="00DF0EE8" w:rsidRPr="00E10734" w:rsidRDefault="00DF0EE8" w:rsidP="00E51CF1"/>
        </w:tc>
      </w:tr>
      <w:tr w:rsidR="00DF0EE8" w:rsidRPr="00E10734" w14:paraId="6F7BD85D" w14:textId="77777777" w:rsidTr="00BE0F28">
        <w:tc>
          <w:tcPr>
            <w:tcW w:w="15390" w:type="dxa"/>
            <w:gridSpan w:val="12"/>
            <w:shd w:val="clear" w:color="auto" w:fill="3366FF"/>
          </w:tcPr>
          <w:p w14:paraId="6E092275" w14:textId="544AD196" w:rsidR="00DF0EE8" w:rsidRPr="00E10734" w:rsidRDefault="00DF0EE8" w:rsidP="00043E5E">
            <w:pPr>
              <w:jc w:val="center"/>
            </w:pPr>
            <w:bookmarkStart w:id="7" w:name="_Hlk528031182"/>
            <w:r w:rsidRPr="00E10734">
              <w:rPr>
                <w:b/>
              </w:rPr>
              <w:t xml:space="preserve">CONTEXTE 3 : </w:t>
            </w:r>
            <w:r w:rsidR="00043E5E" w:rsidRPr="00E10734">
              <w:t>Offre de soins spécifiques au sein d’une entreprise</w:t>
            </w:r>
          </w:p>
        </w:tc>
      </w:tr>
      <w:tr w:rsidR="00DF0EE8" w:rsidRPr="00E10734" w14:paraId="508F9115" w14:textId="77777777" w:rsidTr="00BE0F28">
        <w:tc>
          <w:tcPr>
            <w:tcW w:w="15390" w:type="dxa"/>
            <w:gridSpan w:val="12"/>
          </w:tcPr>
          <w:p w14:paraId="0D17F477" w14:textId="77777777" w:rsidR="00DF0EE8" w:rsidRPr="00E10734" w:rsidRDefault="00DF0EE8" w:rsidP="006F2709">
            <w:pPr>
              <w:rPr>
                <w:b/>
              </w:rPr>
            </w:pPr>
            <w:r w:rsidRPr="00E10734">
              <w:rPr>
                <w:b/>
              </w:rPr>
              <w:t xml:space="preserve">INTRODUCTION AU </w:t>
            </w:r>
            <w:commentRangeStart w:id="8"/>
            <w:r w:rsidRPr="00E10734">
              <w:rPr>
                <w:b/>
              </w:rPr>
              <w:t>CONTEXTE</w:t>
            </w:r>
            <w:commentRangeEnd w:id="8"/>
            <w:r w:rsidR="0044731E">
              <w:rPr>
                <w:rStyle w:val="Marquedecommentaire"/>
              </w:rPr>
              <w:commentReference w:id="8"/>
            </w:r>
            <w:r w:rsidRPr="00E10734">
              <w:rPr>
                <w:b/>
              </w:rPr>
              <w:t xml:space="preserve"> : </w:t>
            </w:r>
          </w:p>
          <w:p w14:paraId="739C5C58" w14:textId="543A8D99" w:rsidR="00DF0EE8" w:rsidRPr="00E10734" w:rsidRDefault="005611C2">
            <w:r w:rsidRPr="00E10734">
              <w:t>Vous êtes embauchée en tant que Responsable au sein d’un institut de beauté et vous mettez en place des offres éphémères pour la période de</w:t>
            </w:r>
            <w:r w:rsidR="003F2EE7" w:rsidRPr="00E10734">
              <w:t>s</w:t>
            </w:r>
            <w:r w:rsidRPr="00E10734">
              <w:t xml:space="preserve"> fêtes de fin d’année.</w:t>
            </w:r>
          </w:p>
        </w:tc>
      </w:tr>
      <w:tr w:rsidR="00DF0EE8" w:rsidRPr="00E10734" w14:paraId="5BDF5AF6" w14:textId="77777777" w:rsidTr="00BE0F28">
        <w:tc>
          <w:tcPr>
            <w:tcW w:w="15390" w:type="dxa"/>
            <w:gridSpan w:val="12"/>
          </w:tcPr>
          <w:p w14:paraId="72BE47A2" w14:textId="77777777" w:rsidR="00DF0EE8" w:rsidRPr="00E10734" w:rsidRDefault="00DF0EE8" w:rsidP="006F2709">
            <w:pPr>
              <w:rPr>
                <w:b/>
              </w:rPr>
            </w:pPr>
            <w:r w:rsidRPr="00E10734">
              <w:rPr>
                <w:b/>
              </w:rPr>
              <w:t>COMPETENCES :</w:t>
            </w:r>
          </w:p>
          <w:p w14:paraId="08CF0133" w14:textId="77777777" w:rsidR="00DF0EE8" w:rsidRPr="00E10734" w:rsidRDefault="00DF0EE8" w:rsidP="006F2709">
            <w:r w:rsidRPr="00E10734">
              <w:t xml:space="preserve">C11 - Mettre en œuvre des protocoles de techniques et de soins esthétiques </w:t>
            </w:r>
          </w:p>
          <w:p w14:paraId="086DB202" w14:textId="77777777" w:rsidR="00DF0EE8" w:rsidRPr="00E10734" w:rsidRDefault="00DF0EE8" w:rsidP="006F2709">
            <w:r w:rsidRPr="00E10734">
              <w:t>C12 - Mettre en œuvre des protocoles de techniques et de maquillage du visage</w:t>
            </w:r>
          </w:p>
          <w:p w14:paraId="7352BE35" w14:textId="77777777" w:rsidR="00DF0EE8" w:rsidRPr="00E10734" w:rsidRDefault="00DF0EE8" w:rsidP="006F2709">
            <w:r w:rsidRPr="00E10734">
              <w:t>C21 - Mettre en œuvre des protocoles de techniques esthétiques liés aux phanères</w:t>
            </w:r>
          </w:p>
          <w:p w14:paraId="3347707A" w14:textId="56B2BA1B" w:rsidR="00043E5E" w:rsidRPr="00E10734" w:rsidRDefault="00043E5E" w:rsidP="006F2709">
            <w:r w:rsidRPr="00E10734">
              <w:t>C22 - Mettre en œuvre des protocoles de techniques de maquillage des ongles</w:t>
            </w:r>
          </w:p>
          <w:p w14:paraId="4BCEE977" w14:textId="6DA10495" w:rsidR="00DF0EE8" w:rsidRPr="00E10734" w:rsidRDefault="00DF0EE8" w:rsidP="006F2709">
            <w:r w:rsidRPr="00E10734">
              <w:t>C35 - Participer à la vie d’un institut de beauté et de bien-être</w:t>
            </w:r>
          </w:p>
        </w:tc>
      </w:tr>
      <w:tr w:rsidR="00DF0EE8" w:rsidRPr="00E10734" w14:paraId="66D1049B" w14:textId="77777777" w:rsidTr="00BE0F28">
        <w:tc>
          <w:tcPr>
            <w:tcW w:w="15390" w:type="dxa"/>
            <w:gridSpan w:val="12"/>
          </w:tcPr>
          <w:p w14:paraId="320BC97D" w14:textId="70E5203A" w:rsidR="00DF0EE8" w:rsidRPr="00E10734" w:rsidRDefault="00DF0EE8" w:rsidP="00043E5E">
            <w:pPr>
              <w:rPr>
                <w:b/>
              </w:rPr>
            </w:pPr>
            <w:r w:rsidRPr="00E10734">
              <w:rPr>
                <w:b/>
              </w:rPr>
              <w:t>OBJECTIFS DE LA SEQUENCE :</w:t>
            </w:r>
          </w:p>
          <w:p w14:paraId="2CF73125" w14:textId="43DF7AFC" w:rsidR="00DF0EE8" w:rsidRPr="00E10734" w:rsidRDefault="00043E5E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Réaliser une technique spécifique du visage, des mains et des phanères.</w:t>
            </w:r>
          </w:p>
          <w:p w14:paraId="3FF3392C" w14:textId="77777777" w:rsidR="00043E5E" w:rsidRPr="00E10734" w:rsidRDefault="00043E5E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lastRenderedPageBreak/>
              <w:t>Réaliser un maquillage des ongles et du visage.</w:t>
            </w:r>
          </w:p>
          <w:p w14:paraId="6B1D8700" w14:textId="1CFE702D" w:rsidR="00043E5E" w:rsidRPr="00E10734" w:rsidRDefault="00043E5E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Se conformer aux exigences règlementaires en matière de sécurité, de maintenance et d’entretien au sein d’un institut</w:t>
            </w:r>
          </w:p>
        </w:tc>
      </w:tr>
      <w:tr w:rsidR="0020222B" w:rsidRPr="00E10734" w14:paraId="731DE0AA" w14:textId="77777777" w:rsidTr="00841BC5">
        <w:tc>
          <w:tcPr>
            <w:tcW w:w="5524" w:type="dxa"/>
            <w:gridSpan w:val="3"/>
          </w:tcPr>
          <w:p w14:paraId="095B6424" w14:textId="77777777" w:rsidR="00DF0EE8" w:rsidRPr="00E10734" w:rsidRDefault="00DF0EE8" w:rsidP="006F2709">
            <w:pPr>
              <w:rPr>
                <w:b/>
              </w:rPr>
            </w:pPr>
            <w:r w:rsidRPr="00E10734">
              <w:rPr>
                <w:b/>
              </w:rPr>
              <w:lastRenderedPageBreak/>
              <w:t>PREREQUIS :</w:t>
            </w:r>
          </w:p>
          <w:p w14:paraId="121D5EC5" w14:textId="77777777" w:rsidR="00DF0EE8" w:rsidRPr="00E10734" w:rsidRDefault="00DF0EE8" w:rsidP="006F270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10734">
              <w:t>Adopter un comportement professionnel</w:t>
            </w:r>
          </w:p>
          <w:p w14:paraId="0BC96D0F" w14:textId="77777777" w:rsidR="00DF0EE8" w:rsidRPr="00E10734" w:rsidRDefault="00DF0EE8" w:rsidP="006F270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10734">
              <w:t>Respecter les règles d’hygiène, de sécurité, d’ergonomie et d’économie</w:t>
            </w:r>
          </w:p>
          <w:p w14:paraId="19889558" w14:textId="7A56BBC4" w:rsidR="00DF0EE8" w:rsidRPr="00E10734" w:rsidRDefault="00043E5E" w:rsidP="00043E5E">
            <w:pPr>
              <w:pStyle w:val="Paragraphedeliste"/>
              <w:numPr>
                <w:ilvl w:val="0"/>
                <w:numId w:val="1"/>
              </w:numPr>
            </w:pPr>
            <w:r w:rsidRPr="00E10734">
              <w:t>Mettre en œuvre un protocole de soin du visage, des ongles, des mains et d’épilation</w:t>
            </w:r>
          </w:p>
        </w:tc>
        <w:tc>
          <w:tcPr>
            <w:tcW w:w="4961" w:type="dxa"/>
            <w:gridSpan w:val="6"/>
          </w:tcPr>
          <w:p w14:paraId="515EB959" w14:textId="38D72E9E" w:rsidR="00DF0EE8" w:rsidRPr="00E10734" w:rsidRDefault="00DF0EE8">
            <w:r w:rsidRPr="00E10734">
              <w:rPr>
                <w:b/>
              </w:rPr>
              <w:t xml:space="preserve">CLASSE : </w:t>
            </w:r>
            <w:r w:rsidRPr="00E10734">
              <w:t>seconde CAP ECP</w:t>
            </w:r>
          </w:p>
        </w:tc>
        <w:tc>
          <w:tcPr>
            <w:tcW w:w="4905" w:type="dxa"/>
            <w:gridSpan w:val="3"/>
          </w:tcPr>
          <w:p w14:paraId="27F813D7" w14:textId="6DD7C399" w:rsidR="00DF0EE8" w:rsidRPr="00E10734" w:rsidRDefault="00DF0EE8" w:rsidP="006F2709">
            <w:r w:rsidRPr="00E10734">
              <w:rPr>
                <w:b/>
              </w:rPr>
              <w:t xml:space="preserve">PERIODE : </w:t>
            </w:r>
            <w:r w:rsidRPr="00E10734">
              <w:t>Du 19 novembre au 21 décembre 201</w:t>
            </w:r>
            <w:r w:rsidR="00230F27" w:rsidRPr="00E10734">
              <w:t>8</w:t>
            </w:r>
          </w:p>
        </w:tc>
      </w:tr>
      <w:tr w:rsidR="0020222B" w:rsidRPr="00E10734" w14:paraId="200CA3A2" w14:textId="77777777" w:rsidTr="00841BC5">
        <w:tc>
          <w:tcPr>
            <w:tcW w:w="5524" w:type="dxa"/>
            <w:gridSpan w:val="3"/>
            <w:shd w:val="clear" w:color="auto" w:fill="E5DFEC" w:themeFill="accent4" w:themeFillTint="33"/>
          </w:tcPr>
          <w:p w14:paraId="6B322A7E" w14:textId="74A293E7" w:rsidR="00DF0EE8" w:rsidRPr="00E10734" w:rsidRDefault="00DF0EE8" w:rsidP="006F2709">
            <w:pPr>
              <w:jc w:val="center"/>
            </w:pPr>
            <w:r w:rsidRPr="00E10734">
              <w:rPr>
                <w:b/>
              </w:rPr>
              <w:t>POLE 1</w:t>
            </w:r>
          </w:p>
        </w:tc>
        <w:tc>
          <w:tcPr>
            <w:tcW w:w="4961" w:type="dxa"/>
            <w:gridSpan w:val="6"/>
            <w:shd w:val="clear" w:color="auto" w:fill="FDE9D9" w:themeFill="accent6" w:themeFillTint="33"/>
          </w:tcPr>
          <w:p w14:paraId="18AC0E4E" w14:textId="77B43BAC" w:rsidR="00DF0EE8" w:rsidRPr="00E10734" w:rsidRDefault="00DF0EE8" w:rsidP="006F2709">
            <w:pPr>
              <w:jc w:val="center"/>
            </w:pPr>
            <w:r w:rsidRPr="00E10734">
              <w:rPr>
                <w:b/>
              </w:rPr>
              <w:t>POLE 2</w:t>
            </w:r>
          </w:p>
        </w:tc>
        <w:tc>
          <w:tcPr>
            <w:tcW w:w="4905" w:type="dxa"/>
            <w:gridSpan w:val="3"/>
            <w:shd w:val="clear" w:color="auto" w:fill="DAEEF3" w:themeFill="accent5" w:themeFillTint="33"/>
          </w:tcPr>
          <w:p w14:paraId="46B16F6E" w14:textId="36F483DB" w:rsidR="00DF0EE8" w:rsidRPr="00E10734" w:rsidRDefault="00DF0EE8" w:rsidP="006F2709">
            <w:pPr>
              <w:jc w:val="center"/>
            </w:pPr>
            <w:r w:rsidRPr="00E10734">
              <w:rPr>
                <w:b/>
              </w:rPr>
              <w:t>POLE 3</w:t>
            </w:r>
          </w:p>
        </w:tc>
      </w:tr>
      <w:tr w:rsidR="00DF0EE8" w:rsidRPr="00E10734" w14:paraId="2DA57FA6" w14:textId="77777777" w:rsidTr="00BE0F28">
        <w:tc>
          <w:tcPr>
            <w:tcW w:w="15390" w:type="dxa"/>
            <w:gridSpan w:val="12"/>
            <w:shd w:val="clear" w:color="auto" w:fill="D9D9D9" w:themeFill="background1" w:themeFillShade="D9"/>
          </w:tcPr>
          <w:p w14:paraId="7943807F" w14:textId="77777777" w:rsidR="00DF0EE8" w:rsidRPr="00E10734" w:rsidRDefault="00DF0EE8" w:rsidP="006F2709">
            <w:pPr>
              <w:jc w:val="center"/>
              <w:rPr>
                <w:b/>
              </w:rPr>
            </w:pPr>
            <w:r w:rsidRPr="00E10734">
              <w:rPr>
                <w:b/>
              </w:rPr>
              <w:t>COMPETENCES OBSERVABLES</w:t>
            </w:r>
          </w:p>
        </w:tc>
      </w:tr>
      <w:tr w:rsidR="0020222B" w:rsidRPr="00E10734" w14:paraId="3D915243" w14:textId="77777777" w:rsidTr="00841BC5">
        <w:tc>
          <w:tcPr>
            <w:tcW w:w="5524" w:type="dxa"/>
            <w:gridSpan w:val="3"/>
          </w:tcPr>
          <w:p w14:paraId="2A906997" w14:textId="17C76E03" w:rsidR="00F20B13" w:rsidRPr="00E10734" w:rsidRDefault="00F20B13" w:rsidP="0007406B">
            <w:r w:rsidRPr="00E10734">
              <w:t xml:space="preserve">C11.1 - Réaliser des soins esthétiques du visage : mise en œuvre du protocole au regard du diagnostic posé de la </w:t>
            </w:r>
            <w:r w:rsidRPr="00E10734">
              <w:rPr>
                <w:b/>
              </w:rPr>
              <w:t>peau grasse</w:t>
            </w:r>
          </w:p>
          <w:p w14:paraId="012F89BF" w14:textId="5DF6A5B9" w:rsidR="00F20B13" w:rsidRPr="00E10734" w:rsidRDefault="00F20B13" w:rsidP="0007406B">
            <w:r w:rsidRPr="00E10734">
              <w:t>C11.2 - Réaliser des soins esthétiques des mains : pose de gommage et masque</w:t>
            </w:r>
          </w:p>
          <w:p w14:paraId="3E5BEF75" w14:textId="2A171D37" w:rsidR="00F20B13" w:rsidRPr="00E10734" w:rsidRDefault="00F20B13" w:rsidP="00F20B13">
            <w:r w:rsidRPr="00E10734">
              <w:t>C12.1 - Réaliser des maquillages du visage : maquillage jour</w:t>
            </w:r>
          </w:p>
        </w:tc>
        <w:tc>
          <w:tcPr>
            <w:tcW w:w="4961" w:type="dxa"/>
            <w:gridSpan w:val="6"/>
          </w:tcPr>
          <w:p w14:paraId="67A72C6A" w14:textId="60F00948" w:rsidR="00F20B13" w:rsidRPr="00E10734" w:rsidRDefault="00F20B13" w:rsidP="0007406B">
            <w:r w:rsidRPr="00E10734">
              <w:t>C21.1 - Réaliser des épilations : membres supérieurs</w:t>
            </w:r>
            <w:r w:rsidR="003C0E49" w:rsidRPr="00E10734">
              <w:t>/inférieurs</w:t>
            </w:r>
            <w:r w:rsidRPr="00E10734">
              <w:t xml:space="preserve"> (aisselles à la cire pelable</w:t>
            </w:r>
            <w:r w:rsidR="003C0E49" w:rsidRPr="00E10734">
              <w:t xml:space="preserve">, cuisses à la cire </w:t>
            </w:r>
            <w:r w:rsidR="0040379D" w:rsidRPr="00E10734">
              <w:t xml:space="preserve">ce, cuisses à la cire </w:t>
            </w:r>
            <w:r w:rsidRPr="00E10734">
              <w:t xml:space="preserve">jetable) </w:t>
            </w:r>
          </w:p>
          <w:p w14:paraId="35AC58F0" w14:textId="56E3CD82" w:rsidR="00F20B13" w:rsidRPr="00E10734" w:rsidRDefault="00F20B13">
            <w:r w:rsidRPr="00E10734">
              <w:t>C22.1 - Réaliser un maquillage des ongles avec un vernis classique laqué</w:t>
            </w:r>
          </w:p>
        </w:tc>
        <w:tc>
          <w:tcPr>
            <w:tcW w:w="4905" w:type="dxa"/>
            <w:gridSpan w:val="3"/>
          </w:tcPr>
          <w:p w14:paraId="3E3620B3" w14:textId="5B11FA2A" w:rsidR="00F20B13" w:rsidRPr="00E10734" w:rsidRDefault="00F20B13">
            <w:r w:rsidRPr="00E10734">
              <w:t>C35.2 - Aménager et organiser des espaces de travail et d’accueil.</w:t>
            </w:r>
          </w:p>
        </w:tc>
      </w:tr>
      <w:tr w:rsidR="00B876B1" w:rsidRPr="00E10734" w14:paraId="21C0B24F" w14:textId="77777777" w:rsidTr="00841BC5">
        <w:tc>
          <w:tcPr>
            <w:tcW w:w="3823" w:type="dxa"/>
            <w:gridSpan w:val="2"/>
            <w:shd w:val="clear" w:color="auto" w:fill="E5DFEC" w:themeFill="accent4" w:themeFillTint="33"/>
          </w:tcPr>
          <w:p w14:paraId="613DC618" w14:textId="3F7DD699" w:rsidR="00F20B13" w:rsidRPr="00E10734" w:rsidRDefault="00F20B13">
            <w:r w:rsidRPr="00E10734">
              <w:rPr>
                <w:b/>
              </w:rPr>
              <w:t>S1.1.2 Technologie liée aux techniques de soins esthétiques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508A253" w14:textId="41EAB63C" w:rsidR="00F20B13" w:rsidRPr="00E10734" w:rsidRDefault="00F20B13">
            <w:r w:rsidRPr="00E10734">
              <w:rPr>
                <w:b/>
              </w:rPr>
              <w:t>S1.2.1 Technologie liée au maquillage du visage</w:t>
            </w:r>
          </w:p>
        </w:tc>
        <w:tc>
          <w:tcPr>
            <w:tcW w:w="3885" w:type="dxa"/>
            <w:gridSpan w:val="4"/>
            <w:shd w:val="clear" w:color="auto" w:fill="FDE9D9" w:themeFill="accent6" w:themeFillTint="33"/>
          </w:tcPr>
          <w:p w14:paraId="70415680" w14:textId="0C1D0CF2" w:rsidR="00F20B13" w:rsidRPr="00E10734" w:rsidRDefault="00F20B13">
            <w:r w:rsidRPr="00E10734">
              <w:rPr>
                <w:b/>
              </w:rPr>
              <w:t>S2.1.2 Technologie liée aux phanères</w:t>
            </w:r>
          </w:p>
        </w:tc>
        <w:tc>
          <w:tcPr>
            <w:tcW w:w="1076" w:type="dxa"/>
            <w:gridSpan w:val="2"/>
            <w:shd w:val="clear" w:color="auto" w:fill="FDE9D9" w:themeFill="accent6" w:themeFillTint="33"/>
          </w:tcPr>
          <w:p w14:paraId="47293F1E" w14:textId="5EF01FDC" w:rsidR="00F20B13" w:rsidRPr="00E10734" w:rsidRDefault="00F20B13">
            <w:r w:rsidRPr="00E10734">
              <w:rPr>
                <w:b/>
              </w:rPr>
              <w:t>S2.2.1 Technologie liée au maquillage des ongles</w:t>
            </w:r>
          </w:p>
        </w:tc>
        <w:tc>
          <w:tcPr>
            <w:tcW w:w="4905" w:type="dxa"/>
            <w:gridSpan w:val="3"/>
            <w:shd w:val="clear" w:color="auto" w:fill="DAEEF3" w:themeFill="accent5" w:themeFillTint="33"/>
          </w:tcPr>
          <w:p w14:paraId="5871D336" w14:textId="2B7AB4CE" w:rsidR="00F20B13" w:rsidRPr="00E10734" w:rsidRDefault="00F20B13">
            <w:r w:rsidRPr="00E10734">
              <w:rPr>
                <w:b/>
              </w:rPr>
              <w:t>S3.5.1 Cadre organisationnel lié à la vie de l’institut de beauté et de bien-être</w:t>
            </w:r>
          </w:p>
        </w:tc>
      </w:tr>
      <w:tr w:rsidR="00B876B1" w:rsidRPr="00E10734" w14:paraId="6538FB31" w14:textId="77777777" w:rsidTr="00841BC5">
        <w:tc>
          <w:tcPr>
            <w:tcW w:w="3823" w:type="dxa"/>
            <w:gridSpan w:val="2"/>
          </w:tcPr>
          <w:p w14:paraId="3F171213" w14:textId="21D330F3" w:rsidR="0007406B" w:rsidRPr="00E10734" w:rsidRDefault="0007406B" w:rsidP="0007406B">
            <w:r w:rsidRPr="00E10734">
              <w:rPr>
                <w:b/>
              </w:rPr>
              <w:t>S1.1.2.2</w:t>
            </w:r>
            <w:r w:rsidRPr="00E10734">
              <w:t xml:space="preserve"> Techniques de soins esthétiques visage peau </w:t>
            </w:r>
            <w:proofErr w:type="gramStart"/>
            <w:r w:rsidRPr="00E10734">
              <w:t>grasse:</w:t>
            </w:r>
            <w:proofErr w:type="gramEnd"/>
            <w:r w:rsidRPr="00E10734">
              <w:t xml:space="preserve"> phase de nettoyage, diagnostic et phase de traitement</w:t>
            </w:r>
          </w:p>
          <w:p w14:paraId="731D4355" w14:textId="77777777" w:rsidR="0007406B" w:rsidRPr="00E10734" w:rsidRDefault="0007406B" w:rsidP="0007406B"/>
          <w:p w14:paraId="44AD0B51" w14:textId="134A4BDA" w:rsidR="0007406B" w:rsidRPr="00E10734" w:rsidRDefault="0007406B" w:rsidP="0007406B">
            <w:r w:rsidRPr="00E10734">
              <w:rPr>
                <w:b/>
              </w:rPr>
              <w:t>S1.1.2.3</w:t>
            </w:r>
            <w:r w:rsidRPr="00E10734">
              <w:t xml:space="preserve"> Techniques de soins esthétiques des mains : techniques gommage et masque</w:t>
            </w:r>
          </w:p>
          <w:p w14:paraId="7E221321" w14:textId="77777777" w:rsidR="0007406B" w:rsidRPr="00E10734" w:rsidRDefault="0007406B" w:rsidP="0007406B"/>
          <w:p w14:paraId="0E1CE360" w14:textId="717DE83B" w:rsidR="0007406B" w:rsidRPr="00E10734" w:rsidRDefault="0007406B" w:rsidP="0007406B">
            <w:r w:rsidRPr="00E10734">
              <w:rPr>
                <w:b/>
              </w:rPr>
              <w:t>S1.1.2.4</w:t>
            </w:r>
            <w:r w:rsidRPr="00E10734">
              <w:t xml:space="preserve"> Produits de soins du visage et des mains : propriétés de chaque produit</w:t>
            </w:r>
            <w:r w:rsidR="00EF64BB" w:rsidRPr="00E10734">
              <w:t>/composition</w:t>
            </w:r>
          </w:p>
          <w:p w14:paraId="0F1AB19F" w14:textId="77777777" w:rsidR="0007406B" w:rsidRPr="00E10734" w:rsidRDefault="0007406B" w:rsidP="0007406B"/>
          <w:p w14:paraId="00CEB52C" w14:textId="12F6D597" w:rsidR="0007406B" w:rsidRPr="00E10734" w:rsidRDefault="0007406B" w:rsidP="003A070B">
            <w:r w:rsidRPr="00E10734">
              <w:rPr>
                <w:b/>
              </w:rPr>
              <w:t>S1.1.2.</w:t>
            </w:r>
            <w:r w:rsidR="009C4982" w:rsidRPr="00E10734">
              <w:rPr>
                <w:b/>
              </w:rPr>
              <w:t>6</w:t>
            </w:r>
            <w:r w:rsidR="009C4982" w:rsidRPr="00E10734">
              <w:t xml:space="preserve"> </w:t>
            </w:r>
            <w:r w:rsidRPr="00E10734">
              <w:t>la HF (a</w:t>
            </w:r>
            <w:r w:rsidR="003A070B" w:rsidRPr="00E10734">
              <w:t>ction de rayonnement)</w:t>
            </w:r>
            <w:r w:rsidR="00216721" w:rsidRPr="00E10734">
              <w:t xml:space="preserve"> et la saponification (action physico-chimique)</w:t>
            </w:r>
          </w:p>
          <w:p w14:paraId="150914B5" w14:textId="77777777" w:rsidR="000D5292" w:rsidRPr="00E10734" w:rsidRDefault="000D5292" w:rsidP="003A070B"/>
          <w:p w14:paraId="76D0C39C" w14:textId="7725F166" w:rsidR="000D5292" w:rsidRPr="00E10734" w:rsidRDefault="000D5292" w:rsidP="003A070B"/>
        </w:tc>
        <w:tc>
          <w:tcPr>
            <w:tcW w:w="1701" w:type="dxa"/>
          </w:tcPr>
          <w:p w14:paraId="0340AD82" w14:textId="71D0A14D" w:rsidR="004D033B" w:rsidRPr="00E10734" w:rsidRDefault="004D033B" w:rsidP="004D033B">
            <w:r w:rsidRPr="00E10734">
              <w:rPr>
                <w:b/>
              </w:rPr>
              <w:lastRenderedPageBreak/>
              <w:t>S1.2.1.2</w:t>
            </w:r>
            <w:r w:rsidRPr="00E10734">
              <w:t xml:space="preserve"> Techniques de maquillage </w:t>
            </w:r>
            <w:r w:rsidR="00FE3368" w:rsidRPr="00E10734">
              <w:t>jour :</w:t>
            </w:r>
            <w:r w:rsidRPr="00E10734">
              <w:t xml:space="preserve"> proposition d’un projet de maquillage adapté à la demande et à la morphologie.</w:t>
            </w:r>
          </w:p>
          <w:p w14:paraId="634CF5CB" w14:textId="77777777" w:rsidR="004D033B" w:rsidRPr="00E10734" w:rsidRDefault="004D033B" w:rsidP="004D033B"/>
          <w:p w14:paraId="42E770BF" w14:textId="77777777" w:rsidR="0007406B" w:rsidRPr="00E10734" w:rsidRDefault="0007406B" w:rsidP="00FE3368"/>
        </w:tc>
        <w:tc>
          <w:tcPr>
            <w:tcW w:w="3885" w:type="dxa"/>
            <w:gridSpan w:val="4"/>
          </w:tcPr>
          <w:p w14:paraId="7CB14DA5" w14:textId="6E32FFEE" w:rsidR="004D033B" w:rsidRPr="00E10734" w:rsidRDefault="004D033B" w:rsidP="004D033B">
            <w:r w:rsidRPr="00E10734">
              <w:rPr>
                <w:b/>
              </w:rPr>
              <w:lastRenderedPageBreak/>
              <w:t>S2.1.2.2</w:t>
            </w:r>
            <w:r w:rsidRPr="00E10734">
              <w:t xml:space="preserve"> Techniques d’épilation temporaire : membres aisselles</w:t>
            </w:r>
            <w:r w:rsidR="00B436CB" w:rsidRPr="00E10734">
              <w:t> /cuisses</w:t>
            </w:r>
          </w:p>
          <w:p w14:paraId="174664C7" w14:textId="77777777" w:rsidR="004D033B" w:rsidRPr="00E10734" w:rsidRDefault="004D033B" w:rsidP="004D033B"/>
          <w:p w14:paraId="38FCBDB6" w14:textId="77777777" w:rsidR="004D033B" w:rsidRPr="00E10734" w:rsidRDefault="004D033B" w:rsidP="004D033B">
            <w:r w:rsidRPr="00E10734">
              <w:rPr>
                <w:b/>
              </w:rPr>
              <w:t>S2.1.2.7</w:t>
            </w:r>
            <w:r w:rsidRPr="00E10734">
              <w:t xml:space="preserve"> Produits d’épilation et de soins des ongles : propriétés de chaque produit.</w:t>
            </w:r>
          </w:p>
          <w:p w14:paraId="146F9FAC" w14:textId="2BADD70C" w:rsidR="0007406B" w:rsidRPr="00E10734" w:rsidRDefault="0007406B" w:rsidP="004D033B"/>
        </w:tc>
        <w:tc>
          <w:tcPr>
            <w:tcW w:w="1076" w:type="dxa"/>
            <w:gridSpan w:val="2"/>
          </w:tcPr>
          <w:p w14:paraId="425C6439" w14:textId="464D9B4C" w:rsidR="0007406B" w:rsidRPr="00E10734" w:rsidRDefault="004D033B" w:rsidP="004D033B">
            <w:r w:rsidRPr="00E10734">
              <w:rPr>
                <w:b/>
              </w:rPr>
              <w:t>S2.2.1.3</w:t>
            </w:r>
            <w:r w:rsidRPr="00E10734">
              <w:t xml:space="preserve"> Propriétés du vernis</w:t>
            </w:r>
          </w:p>
        </w:tc>
        <w:tc>
          <w:tcPr>
            <w:tcW w:w="4905" w:type="dxa"/>
            <w:gridSpan w:val="3"/>
          </w:tcPr>
          <w:p w14:paraId="7C4F1F6D" w14:textId="34281D2E" w:rsidR="004D033B" w:rsidRPr="00E10734" w:rsidRDefault="004D033B" w:rsidP="004D033B">
            <w:r w:rsidRPr="00E10734">
              <w:rPr>
                <w:b/>
              </w:rPr>
              <w:t>S3.5.1.2</w:t>
            </w:r>
            <w:r w:rsidRPr="00E10734">
              <w:t xml:space="preserve"> Aménagements des espaces d’un instituts : réglementation en matière de sécurité, de maintenance et d’entretien des locaux et des équipements.</w:t>
            </w:r>
          </w:p>
          <w:p w14:paraId="0BB5293E" w14:textId="77777777" w:rsidR="0007406B" w:rsidRPr="00E10734" w:rsidRDefault="0007406B">
            <w:pPr>
              <w:rPr>
                <w:b/>
              </w:rPr>
            </w:pPr>
          </w:p>
          <w:p w14:paraId="537C5E42" w14:textId="0705F478" w:rsidR="0007406B" w:rsidRPr="00E10734" w:rsidRDefault="0007406B"/>
        </w:tc>
      </w:tr>
      <w:bookmarkEnd w:id="7"/>
    </w:tbl>
    <w:p w14:paraId="1FEE3B12" w14:textId="199F3551" w:rsidR="00F95653" w:rsidRDefault="00F95653"/>
    <w:p w14:paraId="0BCD337B" w14:textId="77777777" w:rsidR="00230F27" w:rsidRDefault="00230F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460"/>
        <w:gridCol w:w="2611"/>
        <w:gridCol w:w="2612"/>
        <w:gridCol w:w="5194"/>
      </w:tblGrid>
      <w:tr w:rsidR="00EF64BB" w:rsidRPr="005F7558" w14:paraId="2234384E" w14:textId="77777777" w:rsidTr="00EF64BB">
        <w:tc>
          <w:tcPr>
            <w:tcW w:w="15616" w:type="dxa"/>
            <w:gridSpan w:val="5"/>
            <w:shd w:val="clear" w:color="auto" w:fill="E5B8B7" w:themeFill="accent2" w:themeFillTint="66"/>
          </w:tcPr>
          <w:p w14:paraId="335A1714" w14:textId="1A60F454" w:rsidR="00EF64BB" w:rsidRPr="005F7558" w:rsidRDefault="00EF64BB" w:rsidP="003A407C">
            <w:pPr>
              <w:jc w:val="center"/>
              <w:rPr>
                <w:sz w:val="20"/>
                <w:szCs w:val="20"/>
              </w:rPr>
            </w:pPr>
            <w:bookmarkStart w:id="10" w:name="_Hlk528034083"/>
            <w:r>
              <w:rPr>
                <w:b/>
                <w:sz w:val="20"/>
                <w:szCs w:val="20"/>
              </w:rPr>
              <w:t>CONTEXTE 4</w:t>
            </w:r>
            <w:r w:rsidRPr="005F7558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64BB" w:rsidRPr="005F7558" w14:paraId="38D9E37C" w14:textId="77777777" w:rsidTr="003A407C">
        <w:tc>
          <w:tcPr>
            <w:tcW w:w="15616" w:type="dxa"/>
            <w:gridSpan w:val="5"/>
          </w:tcPr>
          <w:p w14:paraId="4860BA3D" w14:textId="77777777" w:rsidR="00EF64BB" w:rsidRPr="005F7558" w:rsidRDefault="00EF64BB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INTRODUCTION AU CONTEXTE : </w:t>
            </w:r>
          </w:p>
          <w:p w14:paraId="41D58EF3" w14:textId="349C8413" w:rsidR="00EF64BB" w:rsidRPr="005F7558" w:rsidRDefault="00EF64BB" w:rsidP="003A407C">
            <w:pPr>
              <w:rPr>
                <w:sz w:val="20"/>
                <w:szCs w:val="20"/>
              </w:rPr>
            </w:pPr>
          </w:p>
        </w:tc>
      </w:tr>
      <w:tr w:rsidR="00EF64BB" w:rsidRPr="005F7558" w14:paraId="33587D59" w14:textId="77777777" w:rsidTr="003A407C">
        <w:tc>
          <w:tcPr>
            <w:tcW w:w="15616" w:type="dxa"/>
            <w:gridSpan w:val="5"/>
          </w:tcPr>
          <w:p w14:paraId="19F8D268" w14:textId="77777777" w:rsidR="00EF64BB" w:rsidRPr="005F7558" w:rsidRDefault="00EF64BB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 :</w:t>
            </w:r>
          </w:p>
          <w:p w14:paraId="79ACA8C2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C11 - Mettre en œuvre des protocoles de techniques et de soins esthétiques </w:t>
            </w:r>
          </w:p>
          <w:p w14:paraId="6FD31787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C12 - Mettre en œuvre des protocoles de techniques et de maquillage du visage</w:t>
            </w:r>
          </w:p>
          <w:p w14:paraId="103A9C65" w14:textId="77777777" w:rsidR="00EF64BB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C21 - Mettre en œuvre des protocoles de techniques esthétiques liés aux phanères</w:t>
            </w:r>
          </w:p>
          <w:p w14:paraId="338E7608" w14:textId="77777777" w:rsidR="00EF64BB" w:rsidRDefault="00EF64BB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C22 - Mettre en œuvre des protocoles de techniques de maquillage des ongles</w:t>
            </w:r>
          </w:p>
          <w:p w14:paraId="7B52D23E" w14:textId="4E58485A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 w:rsidR="00FE3368">
              <w:rPr>
                <w:sz w:val="20"/>
                <w:szCs w:val="20"/>
              </w:rPr>
              <w:t>3</w:t>
            </w:r>
            <w:r w:rsidRPr="005F7558">
              <w:rPr>
                <w:sz w:val="20"/>
                <w:szCs w:val="20"/>
              </w:rPr>
              <w:t xml:space="preserve"> </w:t>
            </w:r>
            <w:r w:rsidR="00FE3368">
              <w:rPr>
                <w:sz w:val="20"/>
                <w:szCs w:val="20"/>
              </w:rPr>
              <w:t>–</w:t>
            </w:r>
            <w:r w:rsidRPr="005F7558">
              <w:rPr>
                <w:sz w:val="20"/>
                <w:szCs w:val="20"/>
              </w:rPr>
              <w:t xml:space="preserve"> </w:t>
            </w:r>
            <w:r w:rsidR="00FE3368">
              <w:rPr>
                <w:sz w:val="20"/>
                <w:szCs w:val="20"/>
              </w:rPr>
              <w:t>Mettre en valeur et promouvoir des produits et des prestations</w:t>
            </w:r>
          </w:p>
        </w:tc>
      </w:tr>
      <w:tr w:rsidR="00EF64BB" w:rsidRPr="00043E5E" w14:paraId="0E0189C3" w14:textId="77777777" w:rsidTr="003A407C">
        <w:tc>
          <w:tcPr>
            <w:tcW w:w="15616" w:type="dxa"/>
            <w:gridSpan w:val="5"/>
          </w:tcPr>
          <w:p w14:paraId="64CD9DAA" w14:textId="77777777" w:rsidR="00EF64BB" w:rsidRPr="005F7558" w:rsidRDefault="00EF64BB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OBJECTIFS DE LA SEQUENCE :</w:t>
            </w:r>
          </w:p>
          <w:p w14:paraId="3F2676E6" w14:textId="42BDE9CB" w:rsidR="00EF64BB" w:rsidRPr="00043E5E" w:rsidRDefault="00EF64BB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technique spécifique du visage, des</w:t>
            </w:r>
            <w:r w:rsidR="00FE3368">
              <w:rPr>
                <w:sz w:val="20"/>
                <w:szCs w:val="20"/>
              </w:rPr>
              <w:t xml:space="preserve"> pieds</w:t>
            </w:r>
            <w:r>
              <w:rPr>
                <w:sz w:val="20"/>
                <w:szCs w:val="20"/>
              </w:rPr>
              <w:t xml:space="preserve"> et des phanères.</w:t>
            </w:r>
          </w:p>
          <w:p w14:paraId="41AC1DDC" w14:textId="77777777" w:rsidR="00EF64BB" w:rsidRDefault="00EF64BB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maquillage des ongles et du visage.</w:t>
            </w:r>
          </w:p>
          <w:p w14:paraId="030265A1" w14:textId="3F77BC63" w:rsidR="00EF64BB" w:rsidRPr="00043E5E" w:rsidRDefault="00FE3368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Valoriser des produits et des prestations</w:t>
            </w:r>
          </w:p>
        </w:tc>
      </w:tr>
      <w:tr w:rsidR="00EF64BB" w:rsidRPr="005F7558" w14:paraId="1925C607" w14:textId="77777777" w:rsidTr="003A407C">
        <w:tc>
          <w:tcPr>
            <w:tcW w:w="5008" w:type="dxa"/>
            <w:gridSpan w:val="2"/>
          </w:tcPr>
          <w:p w14:paraId="6C0EC120" w14:textId="77777777" w:rsidR="00EF64BB" w:rsidRPr="005F7558" w:rsidRDefault="00EF64BB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PREREQUIS :</w:t>
            </w:r>
          </w:p>
          <w:p w14:paraId="0D13DDD1" w14:textId="77777777" w:rsidR="00EF64BB" w:rsidRPr="00EC364C" w:rsidRDefault="00EF64BB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 comportement professionnel</w:t>
            </w:r>
          </w:p>
          <w:p w14:paraId="4E3151B3" w14:textId="77777777" w:rsidR="00EF64BB" w:rsidRPr="006F2709" w:rsidRDefault="00EF64BB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sécurité, d’ergonomie et d’économie</w:t>
            </w:r>
          </w:p>
          <w:p w14:paraId="55181166" w14:textId="77777777" w:rsidR="00EF64BB" w:rsidRPr="00043E5E" w:rsidRDefault="00EF64BB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3E5E">
              <w:rPr>
                <w:sz w:val="20"/>
                <w:szCs w:val="20"/>
              </w:rPr>
              <w:t>Mettre en œuvre un protocole de soin du visage, des ongles, des mains et d’épilation</w:t>
            </w:r>
          </w:p>
        </w:tc>
        <w:tc>
          <w:tcPr>
            <w:tcW w:w="5303" w:type="dxa"/>
            <w:gridSpan w:val="2"/>
          </w:tcPr>
          <w:p w14:paraId="176059F0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CLASSE : </w:t>
            </w:r>
            <w:r w:rsidRPr="005F7558">
              <w:rPr>
                <w:sz w:val="20"/>
                <w:szCs w:val="20"/>
              </w:rPr>
              <w:t>seconde CAP ECP</w:t>
            </w:r>
          </w:p>
        </w:tc>
        <w:tc>
          <w:tcPr>
            <w:tcW w:w="5305" w:type="dxa"/>
          </w:tcPr>
          <w:p w14:paraId="66670488" w14:textId="0F877D71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PERIODE : </w:t>
            </w:r>
            <w:r>
              <w:rPr>
                <w:sz w:val="20"/>
                <w:szCs w:val="20"/>
              </w:rPr>
              <w:t xml:space="preserve">Du </w:t>
            </w:r>
            <w:r w:rsidR="00FE3368">
              <w:rPr>
                <w:sz w:val="20"/>
                <w:szCs w:val="20"/>
              </w:rPr>
              <w:t xml:space="preserve">28 janvier </w:t>
            </w:r>
            <w:r>
              <w:rPr>
                <w:sz w:val="20"/>
                <w:szCs w:val="20"/>
              </w:rPr>
              <w:t xml:space="preserve">au </w:t>
            </w:r>
            <w:r w:rsidR="00FE3368">
              <w:rPr>
                <w:sz w:val="20"/>
                <w:szCs w:val="20"/>
              </w:rPr>
              <w:t xml:space="preserve">08 mars </w:t>
            </w:r>
            <w:r w:rsidRPr="005F7558">
              <w:rPr>
                <w:sz w:val="20"/>
                <w:szCs w:val="20"/>
              </w:rPr>
              <w:t>20</w:t>
            </w:r>
            <w:r w:rsidR="00230F27">
              <w:rPr>
                <w:sz w:val="20"/>
                <w:szCs w:val="20"/>
              </w:rPr>
              <w:t>19</w:t>
            </w:r>
            <w:r w:rsidR="00FE3368">
              <w:rPr>
                <w:sz w:val="20"/>
                <w:szCs w:val="20"/>
              </w:rPr>
              <w:t xml:space="preserve"> (PFMP du 07 au 23/02)</w:t>
            </w:r>
          </w:p>
        </w:tc>
      </w:tr>
      <w:tr w:rsidR="00EF64BB" w:rsidRPr="005F7558" w14:paraId="1FFA7A4F" w14:textId="77777777" w:rsidTr="003A407C">
        <w:tc>
          <w:tcPr>
            <w:tcW w:w="5008" w:type="dxa"/>
            <w:gridSpan w:val="2"/>
            <w:shd w:val="clear" w:color="auto" w:fill="E5DFEC" w:themeFill="accent4" w:themeFillTint="33"/>
          </w:tcPr>
          <w:p w14:paraId="592AAE3E" w14:textId="77777777" w:rsidR="00EF64BB" w:rsidRPr="005F7558" w:rsidRDefault="00EF64BB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POLE 1</w:t>
            </w:r>
          </w:p>
        </w:tc>
        <w:tc>
          <w:tcPr>
            <w:tcW w:w="5303" w:type="dxa"/>
            <w:gridSpan w:val="2"/>
            <w:shd w:val="clear" w:color="auto" w:fill="FDE9D9" w:themeFill="accent6" w:themeFillTint="33"/>
          </w:tcPr>
          <w:p w14:paraId="556B6719" w14:textId="77777777" w:rsidR="00EF64BB" w:rsidRPr="005F7558" w:rsidRDefault="00EF64BB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145F1D79" w14:textId="77777777" w:rsidR="00EF64BB" w:rsidRPr="005F7558" w:rsidRDefault="00EF64BB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F64BB" w:rsidRPr="005F7558" w14:paraId="2743845B" w14:textId="77777777" w:rsidTr="003A407C">
        <w:tc>
          <w:tcPr>
            <w:tcW w:w="15616" w:type="dxa"/>
            <w:gridSpan w:val="5"/>
            <w:shd w:val="clear" w:color="auto" w:fill="D9D9D9" w:themeFill="background1" w:themeFillShade="D9"/>
          </w:tcPr>
          <w:p w14:paraId="6732E9E3" w14:textId="77777777" w:rsidR="00EF64BB" w:rsidRPr="005F7558" w:rsidRDefault="00EF64BB" w:rsidP="003A407C">
            <w:pPr>
              <w:jc w:val="center"/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 OBSERVABLES</w:t>
            </w:r>
          </w:p>
        </w:tc>
      </w:tr>
      <w:tr w:rsidR="00EF64BB" w:rsidRPr="005F7558" w14:paraId="27DA79BB" w14:textId="77777777" w:rsidTr="003A407C">
        <w:tc>
          <w:tcPr>
            <w:tcW w:w="5008" w:type="dxa"/>
            <w:gridSpan w:val="2"/>
          </w:tcPr>
          <w:p w14:paraId="64395732" w14:textId="08DC9132" w:rsidR="00EF64BB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C11.1 - Réaliser des soins esthétiques du visage : </w:t>
            </w:r>
            <w:r>
              <w:rPr>
                <w:sz w:val="20"/>
                <w:szCs w:val="20"/>
              </w:rPr>
              <w:t>mise en œuvre du protocole au regard du diagnostic posé de la peau</w:t>
            </w:r>
            <w:r w:rsidRPr="002167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6721" w:rsidRPr="00216721">
              <w:rPr>
                <w:b/>
                <w:sz w:val="20"/>
                <w:szCs w:val="20"/>
              </w:rPr>
              <w:t>alipidique</w:t>
            </w:r>
            <w:proofErr w:type="spellEnd"/>
          </w:p>
          <w:p w14:paraId="06D30597" w14:textId="6E45A7CA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C11.2 - Réaliser des soins esthétiques des</w:t>
            </w:r>
            <w:r w:rsidR="00FD6573">
              <w:rPr>
                <w:sz w:val="20"/>
                <w:szCs w:val="20"/>
              </w:rPr>
              <w:t xml:space="preserve"> pieds</w:t>
            </w:r>
            <w:r>
              <w:rPr>
                <w:sz w:val="20"/>
                <w:szCs w:val="20"/>
              </w:rPr>
              <w:t> : pose de gommage et masque</w:t>
            </w:r>
            <w:r w:rsidR="00FD6573">
              <w:rPr>
                <w:sz w:val="20"/>
                <w:szCs w:val="20"/>
              </w:rPr>
              <w:t xml:space="preserve"> </w:t>
            </w:r>
          </w:p>
          <w:p w14:paraId="688A1EF6" w14:textId="0A7F537E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C12.1 - Réaliser des maquillages du visage : </w:t>
            </w:r>
            <w:r>
              <w:rPr>
                <w:sz w:val="20"/>
                <w:szCs w:val="20"/>
              </w:rPr>
              <w:t xml:space="preserve">maquillage </w:t>
            </w:r>
            <w:r w:rsidR="00FD6573">
              <w:rPr>
                <w:sz w:val="20"/>
                <w:szCs w:val="20"/>
              </w:rPr>
              <w:t>soirée</w:t>
            </w:r>
          </w:p>
        </w:tc>
        <w:tc>
          <w:tcPr>
            <w:tcW w:w="5303" w:type="dxa"/>
            <w:gridSpan w:val="2"/>
          </w:tcPr>
          <w:p w14:paraId="15D2AA8C" w14:textId="00C3C29E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C21.1 - Réaliser des épilations : </w:t>
            </w:r>
            <w:r>
              <w:rPr>
                <w:sz w:val="20"/>
                <w:szCs w:val="20"/>
              </w:rPr>
              <w:t>m</w:t>
            </w:r>
            <w:r w:rsidR="00FE3368">
              <w:rPr>
                <w:sz w:val="20"/>
                <w:szCs w:val="20"/>
              </w:rPr>
              <w:t>aillot et visage</w:t>
            </w:r>
          </w:p>
          <w:p w14:paraId="4DE574E8" w14:textId="35F30378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C22.1 - Réaliser un maquillage des ongles avec un vernis </w:t>
            </w:r>
            <w:r w:rsidR="00FE3368">
              <w:rPr>
                <w:sz w:val="20"/>
                <w:szCs w:val="20"/>
              </w:rPr>
              <w:t>nacré +déco</w:t>
            </w:r>
          </w:p>
        </w:tc>
        <w:tc>
          <w:tcPr>
            <w:tcW w:w="5305" w:type="dxa"/>
          </w:tcPr>
          <w:p w14:paraId="76C2BD06" w14:textId="6A884CDA" w:rsidR="00EF64BB" w:rsidRPr="005F7558" w:rsidRDefault="00EF64BB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 w:rsidR="00FE3368">
              <w:rPr>
                <w:sz w:val="20"/>
                <w:szCs w:val="20"/>
              </w:rPr>
              <w:t xml:space="preserve">3.1- </w:t>
            </w:r>
            <w:r w:rsidR="00230F27">
              <w:rPr>
                <w:sz w:val="20"/>
                <w:szCs w:val="20"/>
              </w:rPr>
              <w:t>P</w:t>
            </w:r>
            <w:r w:rsidR="00FE3368">
              <w:rPr>
                <w:sz w:val="20"/>
                <w:szCs w:val="20"/>
              </w:rPr>
              <w:t>résenter des produits sur un stand, une vitrine, des linéaires.</w:t>
            </w:r>
          </w:p>
        </w:tc>
      </w:tr>
      <w:tr w:rsidR="00230F27" w:rsidRPr="005F7558" w14:paraId="58F44210" w14:textId="77777777" w:rsidTr="003A407C">
        <w:tc>
          <w:tcPr>
            <w:tcW w:w="2513" w:type="dxa"/>
            <w:shd w:val="clear" w:color="auto" w:fill="E5DFEC" w:themeFill="accent4" w:themeFillTint="33"/>
          </w:tcPr>
          <w:p w14:paraId="037CB9CD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techniques de soins esthétiques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14:paraId="62F0B028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S1.2.1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 maquillage du visage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46A2E1B2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phanères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71B94A78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S2.2.1 Technologie liée au maquillage des ongles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6C6AD181" w14:textId="77777777" w:rsidR="00EF64BB" w:rsidRPr="005F7558" w:rsidRDefault="00EF64BB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S3.5.1 Cadre organisationnel lié à la vie de l’institut de beauté et de bien-être</w:t>
            </w:r>
          </w:p>
        </w:tc>
      </w:tr>
      <w:tr w:rsidR="00230F27" w:rsidRPr="005F7558" w14:paraId="20823CE2" w14:textId="77777777" w:rsidTr="003A407C">
        <w:tc>
          <w:tcPr>
            <w:tcW w:w="2513" w:type="dxa"/>
          </w:tcPr>
          <w:p w14:paraId="2D9757ED" w14:textId="7EBDD03E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S1.1.2.2</w:t>
            </w:r>
            <w:r>
              <w:rPr>
                <w:sz w:val="20"/>
                <w:szCs w:val="20"/>
              </w:rPr>
              <w:t xml:space="preserve"> Techniques de soins esthétiques visage peau</w:t>
            </w:r>
            <w:r w:rsidR="00FD65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D541B" w:rsidRPr="00216721">
              <w:rPr>
                <w:sz w:val="20"/>
                <w:szCs w:val="20"/>
              </w:rPr>
              <w:t>alipidique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phase de </w:t>
            </w:r>
            <w:r>
              <w:rPr>
                <w:sz w:val="20"/>
                <w:szCs w:val="20"/>
              </w:rPr>
              <w:lastRenderedPageBreak/>
              <w:t>nettoyage, diagnostic et phase de traitement</w:t>
            </w:r>
          </w:p>
          <w:p w14:paraId="52EAC6B8" w14:textId="63B1C0E2" w:rsidR="00FD6573" w:rsidRPr="00FD6573" w:rsidRDefault="00FD6573" w:rsidP="00FD6573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Etat de déshydratation</w:t>
            </w:r>
          </w:p>
          <w:p w14:paraId="2214D918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14D937D3" w14:textId="2BFD1119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S1.1.2.3</w:t>
            </w:r>
            <w:r>
              <w:rPr>
                <w:sz w:val="20"/>
                <w:szCs w:val="20"/>
              </w:rPr>
              <w:t xml:space="preserve"> Techniques de soins esthétiques des </w:t>
            </w:r>
            <w:r w:rsidR="00FD6573">
              <w:rPr>
                <w:sz w:val="20"/>
                <w:szCs w:val="20"/>
              </w:rPr>
              <w:t xml:space="preserve">pieds : soin des </w:t>
            </w:r>
            <w:proofErr w:type="spellStart"/>
            <w:r w:rsidR="00FD6573">
              <w:rPr>
                <w:sz w:val="20"/>
                <w:szCs w:val="20"/>
              </w:rPr>
              <w:t>ongles+gommage+masque</w:t>
            </w:r>
            <w:proofErr w:type="spellEnd"/>
          </w:p>
          <w:p w14:paraId="6C3F65C7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5730721C" w14:textId="11BCEA02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S1.1.2.4</w:t>
            </w:r>
            <w:r>
              <w:rPr>
                <w:sz w:val="20"/>
                <w:szCs w:val="20"/>
              </w:rPr>
              <w:t xml:space="preserve"> Produits de soins du visage et des</w:t>
            </w:r>
            <w:r w:rsidR="00FD6573">
              <w:rPr>
                <w:sz w:val="20"/>
                <w:szCs w:val="20"/>
              </w:rPr>
              <w:t xml:space="preserve"> pieds</w:t>
            </w:r>
            <w:r>
              <w:rPr>
                <w:sz w:val="20"/>
                <w:szCs w:val="20"/>
              </w:rPr>
              <w:t> : propriétés de chaque produit/composition</w:t>
            </w:r>
          </w:p>
          <w:p w14:paraId="78968EE2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42F477D3" w14:textId="4C90CE28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S1.1.2.6</w:t>
            </w:r>
            <w:r>
              <w:rPr>
                <w:sz w:val="20"/>
                <w:szCs w:val="20"/>
              </w:rPr>
              <w:t xml:space="preserve"> Brosse rotative (action mécanique) et l</w:t>
            </w:r>
            <w:r w:rsidR="00FD6573">
              <w:rPr>
                <w:sz w:val="20"/>
                <w:szCs w:val="20"/>
              </w:rPr>
              <w:t>a ionophorèse (action physico-chimique)</w:t>
            </w:r>
          </w:p>
          <w:p w14:paraId="37A5C015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6CC6A4B7" w14:textId="77777777" w:rsidR="00EF64BB" w:rsidRPr="005F7558" w:rsidRDefault="00EF64BB" w:rsidP="003A407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BA9FE70" w14:textId="5B7D59B5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lastRenderedPageBreak/>
              <w:t>S1.2.1.2</w:t>
            </w:r>
            <w:r>
              <w:rPr>
                <w:sz w:val="20"/>
                <w:szCs w:val="20"/>
              </w:rPr>
              <w:t xml:space="preserve"> Techniques de maquillage </w:t>
            </w:r>
            <w:r w:rsidR="00FD6573">
              <w:rPr>
                <w:sz w:val="20"/>
                <w:szCs w:val="20"/>
              </w:rPr>
              <w:t xml:space="preserve">soirée </w:t>
            </w:r>
            <w:r>
              <w:rPr>
                <w:sz w:val="20"/>
                <w:szCs w:val="20"/>
              </w:rPr>
              <w:t xml:space="preserve">: proposition d’un projet de </w:t>
            </w:r>
            <w:r>
              <w:rPr>
                <w:sz w:val="20"/>
                <w:szCs w:val="20"/>
              </w:rPr>
              <w:lastRenderedPageBreak/>
              <w:t>maquillage adapté à la demande et à la morphologie.</w:t>
            </w:r>
          </w:p>
          <w:p w14:paraId="6392CF33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1223C06E" w14:textId="77777777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S1.2.1.3</w:t>
            </w:r>
            <w:r>
              <w:rPr>
                <w:sz w:val="20"/>
                <w:szCs w:val="20"/>
              </w:rPr>
              <w:t xml:space="preserve"> Produits de maquillage : propriétés de chaque produit.</w:t>
            </w:r>
          </w:p>
          <w:p w14:paraId="0099FAD4" w14:textId="77777777" w:rsidR="00EF64BB" w:rsidRPr="005F7558" w:rsidRDefault="00EF64BB" w:rsidP="003A407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2E3859B4" w14:textId="045A3DC9" w:rsidR="00EF64BB" w:rsidRDefault="00EF64BB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lastRenderedPageBreak/>
              <w:t>S2.1.2.2</w:t>
            </w:r>
            <w:r>
              <w:rPr>
                <w:sz w:val="20"/>
                <w:szCs w:val="20"/>
              </w:rPr>
              <w:t xml:space="preserve"> Techniques d’épilation temporaire : </w:t>
            </w:r>
            <w:r w:rsidR="00FE3368">
              <w:rPr>
                <w:sz w:val="20"/>
                <w:szCs w:val="20"/>
              </w:rPr>
              <w:t>maillot et visage</w:t>
            </w:r>
          </w:p>
          <w:p w14:paraId="42D61B32" w14:textId="77777777" w:rsidR="00EF64BB" w:rsidRDefault="00EF64BB" w:rsidP="003A407C">
            <w:pPr>
              <w:rPr>
                <w:sz w:val="20"/>
                <w:szCs w:val="20"/>
              </w:rPr>
            </w:pPr>
          </w:p>
          <w:p w14:paraId="248FF556" w14:textId="77777777" w:rsidR="00EF64BB" w:rsidRPr="005F7558" w:rsidRDefault="00EF64BB" w:rsidP="00230F27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41C3A7C1" w14:textId="46D8F0EE" w:rsidR="00EF64BB" w:rsidRPr="005F7558" w:rsidRDefault="00EF64BB" w:rsidP="003A407C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</w:tcPr>
          <w:p w14:paraId="0A0763D8" w14:textId="7E1B6E28" w:rsidR="00EF64BB" w:rsidRDefault="00EF64BB" w:rsidP="003A407C">
            <w:pPr>
              <w:rPr>
                <w:sz w:val="20"/>
                <w:szCs w:val="20"/>
              </w:rPr>
            </w:pPr>
            <w:r w:rsidRPr="002317BB">
              <w:rPr>
                <w:b/>
                <w:sz w:val="20"/>
                <w:szCs w:val="20"/>
              </w:rPr>
              <w:t>S3.</w:t>
            </w:r>
            <w:r w:rsidR="00230F27">
              <w:rPr>
                <w:b/>
                <w:sz w:val="20"/>
                <w:szCs w:val="20"/>
              </w:rPr>
              <w:t xml:space="preserve">3.1.1 </w:t>
            </w:r>
            <w:r w:rsidR="00230F27" w:rsidRPr="00230F27">
              <w:rPr>
                <w:sz w:val="20"/>
                <w:szCs w:val="20"/>
              </w:rPr>
              <w:t>techniques de réalisation d’une vitrine</w:t>
            </w:r>
            <w:r w:rsidR="00230F27">
              <w:rPr>
                <w:sz w:val="20"/>
                <w:szCs w:val="20"/>
              </w:rPr>
              <w:t>+ PLV</w:t>
            </w:r>
          </w:p>
          <w:p w14:paraId="588E08F1" w14:textId="77777777" w:rsidR="00EF64BB" w:rsidRDefault="00EF64BB" w:rsidP="003A407C">
            <w:pPr>
              <w:rPr>
                <w:b/>
                <w:sz w:val="20"/>
                <w:szCs w:val="20"/>
              </w:rPr>
            </w:pPr>
          </w:p>
          <w:p w14:paraId="5BF9FD96" w14:textId="7D5DFC26" w:rsidR="00EF64BB" w:rsidRPr="005F7558" w:rsidRDefault="00EF64BB" w:rsidP="003A407C">
            <w:pPr>
              <w:rPr>
                <w:sz w:val="20"/>
                <w:szCs w:val="20"/>
              </w:rPr>
            </w:pPr>
          </w:p>
        </w:tc>
      </w:tr>
      <w:bookmarkEnd w:id="10"/>
    </w:tbl>
    <w:p w14:paraId="54CBC872" w14:textId="184689CC" w:rsidR="00EF64BB" w:rsidRDefault="00EF64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2462"/>
        <w:gridCol w:w="2614"/>
        <w:gridCol w:w="2615"/>
        <w:gridCol w:w="5201"/>
      </w:tblGrid>
      <w:tr w:rsidR="00230F27" w:rsidRPr="005F7558" w14:paraId="067F821E" w14:textId="77777777" w:rsidTr="00230F27">
        <w:tc>
          <w:tcPr>
            <w:tcW w:w="15616" w:type="dxa"/>
            <w:gridSpan w:val="5"/>
            <w:shd w:val="clear" w:color="auto" w:fill="948A54" w:themeFill="background2" w:themeFillShade="80"/>
          </w:tcPr>
          <w:p w14:paraId="43FE1BDB" w14:textId="7D455B96" w:rsidR="00230F27" w:rsidRPr="005F7558" w:rsidRDefault="00230F27" w:rsidP="003A407C">
            <w:pPr>
              <w:jc w:val="center"/>
              <w:rPr>
                <w:sz w:val="20"/>
                <w:szCs w:val="20"/>
              </w:rPr>
            </w:pPr>
            <w:r w:rsidRPr="008D0BB9">
              <w:rPr>
                <w:b/>
                <w:color w:val="FFFFFF" w:themeColor="background1"/>
                <w:sz w:val="20"/>
                <w:szCs w:val="20"/>
              </w:rPr>
              <w:t xml:space="preserve">CONTEXTE 5 : </w:t>
            </w:r>
          </w:p>
        </w:tc>
      </w:tr>
      <w:tr w:rsidR="00230F27" w:rsidRPr="005F7558" w14:paraId="0C10947B" w14:textId="77777777" w:rsidTr="003A407C">
        <w:tc>
          <w:tcPr>
            <w:tcW w:w="15616" w:type="dxa"/>
            <w:gridSpan w:val="5"/>
          </w:tcPr>
          <w:p w14:paraId="64AF7F67" w14:textId="77777777" w:rsidR="00230F27" w:rsidRPr="005F7558" w:rsidRDefault="00230F27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INTRODUCTION AU CONTEXTE : </w:t>
            </w:r>
          </w:p>
          <w:p w14:paraId="3BB78FB3" w14:textId="77777777" w:rsidR="00230F27" w:rsidRPr="005F7558" w:rsidRDefault="00230F27" w:rsidP="003A407C">
            <w:pPr>
              <w:rPr>
                <w:sz w:val="20"/>
                <w:szCs w:val="20"/>
              </w:rPr>
            </w:pPr>
          </w:p>
        </w:tc>
      </w:tr>
      <w:tr w:rsidR="00230F27" w:rsidRPr="005F7558" w14:paraId="6AF7D78B" w14:textId="77777777" w:rsidTr="003A407C">
        <w:tc>
          <w:tcPr>
            <w:tcW w:w="15616" w:type="dxa"/>
            <w:gridSpan w:val="5"/>
          </w:tcPr>
          <w:p w14:paraId="731CECFA" w14:textId="77777777" w:rsidR="00230F27" w:rsidRPr="005F7558" w:rsidRDefault="00230F27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 :</w:t>
            </w:r>
          </w:p>
          <w:p w14:paraId="37BC18CC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C11 - Mettre en œuvre des protocoles de techniques et de soins esthétiques </w:t>
            </w:r>
          </w:p>
          <w:p w14:paraId="46102C31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C12 - Mettre en œuvre des protocoles de techniques et de maquillage du visage</w:t>
            </w:r>
          </w:p>
          <w:p w14:paraId="757C24B8" w14:textId="77777777" w:rsidR="00230F27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C21 - Mettre en œuvre des protocoles de techniques esthétiques liés aux phanères</w:t>
            </w:r>
          </w:p>
          <w:p w14:paraId="3699ADA4" w14:textId="77777777" w:rsidR="00230F27" w:rsidRDefault="00230F27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C22 - Mettre en œuvre des protocoles de techniques de maquillage des ongles</w:t>
            </w:r>
          </w:p>
          <w:p w14:paraId="40A73DBA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3</w:t>
            </w:r>
            <w:r w:rsidRPr="005F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F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Mettre en valeur et promouvoir des produits et des prestations</w:t>
            </w:r>
          </w:p>
        </w:tc>
      </w:tr>
      <w:tr w:rsidR="00230F27" w:rsidRPr="00043E5E" w14:paraId="7CDC16FA" w14:textId="77777777" w:rsidTr="003A407C">
        <w:tc>
          <w:tcPr>
            <w:tcW w:w="15616" w:type="dxa"/>
            <w:gridSpan w:val="5"/>
          </w:tcPr>
          <w:p w14:paraId="4114DA92" w14:textId="77777777" w:rsidR="00230F27" w:rsidRPr="005F7558" w:rsidRDefault="00230F27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OBJECTIFS DE LA SEQUENCE :</w:t>
            </w:r>
          </w:p>
          <w:p w14:paraId="5811DC3E" w14:textId="77777777" w:rsidR="00230F27" w:rsidRPr="00043E5E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technique spécifique du visage, des pieds et des phanères.</w:t>
            </w:r>
          </w:p>
          <w:p w14:paraId="403B221F" w14:textId="77777777" w:rsidR="00230F27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maquillage des ongles et du visage.</w:t>
            </w:r>
          </w:p>
          <w:p w14:paraId="3798D2CF" w14:textId="77777777" w:rsidR="00230F27" w:rsidRPr="00043E5E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Valoriser des produits et des prestations</w:t>
            </w:r>
          </w:p>
        </w:tc>
      </w:tr>
      <w:tr w:rsidR="00230F27" w:rsidRPr="005F7558" w14:paraId="34976381" w14:textId="77777777" w:rsidTr="003A407C">
        <w:tc>
          <w:tcPr>
            <w:tcW w:w="5008" w:type="dxa"/>
            <w:gridSpan w:val="2"/>
          </w:tcPr>
          <w:p w14:paraId="226A7579" w14:textId="77777777" w:rsidR="00230F27" w:rsidRPr="005F7558" w:rsidRDefault="00230F27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PREREQUIS :</w:t>
            </w:r>
          </w:p>
          <w:p w14:paraId="69297826" w14:textId="77777777" w:rsidR="00230F27" w:rsidRPr="00EC364C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 comportement professionnel</w:t>
            </w:r>
          </w:p>
          <w:p w14:paraId="76F337CC" w14:textId="77777777" w:rsidR="00230F27" w:rsidRPr="006F2709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sécurité, d’ergonomie et d’économie</w:t>
            </w:r>
          </w:p>
          <w:p w14:paraId="6BB07FD2" w14:textId="77777777" w:rsidR="00230F27" w:rsidRPr="00043E5E" w:rsidRDefault="00230F27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3E5E">
              <w:rPr>
                <w:sz w:val="20"/>
                <w:szCs w:val="20"/>
              </w:rPr>
              <w:t>Mettre en œuvre un protocole de soin du visage, des ongles, des mains et d’épilation</w:t>
            </w:r>
          </w:p>
        </w:tc>
        <w:tc>
          <w:tcPr>
            <w:tcW w:w="5303" w:type="dxa"/>
            <w:gridSpan w:val="2"/>
          </w:tcPr>
          <w:p w14:paraId="6D249F16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CLASSE : </w:t>
            </w:r>
            <w:r w:rsidRPr="005F7558">
              <w:rPr>
                <w:sz w:val="20"/>
                <w:szCs w:val="20"/>
              </w:rPr>
              <w:t>seconde CAP ECP</w:t>
            </w:r>
          </w:p>
        </w:tc>
        <w:tc>
          <w:tcPr>
            <w:tcW w:w="5305" w:type="dxa"/>
          </w:tcPr>
          <w:p w14:paraId="30F7FC50" w14:textId="3C5E3938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PERIODE : </w:t>
            </w:r>
            <w:r>
              <w:rPr>
                <w:sz w:val="20"/>
                <w:szCs w:val="20"/>
              </w:rPr>
              <w:t xml:space="preserve">Du 25 mars au 24 mai </w:t>
            </w:r>
            <w:r w:rsidRPr="005F75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19  </w:t>
            </w:r>
          </w:p>
        </w:tc>
      </w:tr>
      <w:tr w:rsidR="00230F27" w:rsidRPr="005F7558" w14:paraId="261DB93E" w14:textId="77777777" w:rsidTr="003A407C">
        <w:tc>
          <w:tcPr>
            <w:tcW w:w="5008" w:type="dxa"/>
            <w:gridSpan w:val="2"/>
            <w:shd w:val="clear" w:color="auto" w:fill="E5DFEC" w:themeFill="accent4" w:themeFillTint="33"/>
          </w:tcPr>
          <w:p w14:paraId="2ED1088E" w14:textId="77777777" w:rsidR="00230F27" w:rsidRPr="005F7558" w:rsidRDefault="00230F27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POLE 1</w:t>
            </w:r>
          </w:p>
        </w:tc>
        <w:tc>
          <w:tcPr>
            <w:tcW w:w="5303" w:type="dxa"/>
            <w:gridSpan w:val="2"/>
            <w:shd w:val="clear" w:color="auto" w:fill="FDE9D9" w:themeFill="accent6" w:themeFillTint="33"/>
          </w:tcPr>
          <w:p w14:paraId="24420E5F" w14:textId="77777777" w:rsidR="00230F27" w:rsidRPr="005F7558" w:rsidRDefault="00230F27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152E23BD" w14:textId="77777777" w:rsidR="00230F27" w:rsidRPr="005F7558" w:rsidRDefault="00230F27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30F27" w:rsidRPr="005F7558" w14:paraId="1DA0620B" w14:textId="77777777" w:rsidTr="003A407C">
        <w:tc>
          <w:tcPr>
            <w:tcW w:w="15616" w:type="dxa"/>
            <w:gridSpan w:val="5"/>
            <w:shd w:val="clear" w:color="auto" w:fill="D9D9D9" w:themeFill="background1" w:themeFillShade="D9"/>
          </w:tcPr>
          <w:p w14:paraId="5D58401C" w14:textId="77777777" w:rsidR="00230F27" w:rsidRPr="005F7558" w:rsidRDefault="00230F27" w:rsidP="003A407C">
            <w:pPr>
              <w:jc w:val="center"/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 OBSERVABLES</w:t>
            </w:r>
          </w:p>
        </w:tc>
      </w:tr>
      <w:tr w:rsidR="00230F27" w:rsidRPr="005F7558" w14:paraId="700BEE0B" w14:textId="77777777" w:rsidTr="003A407C">
        <w:tc>
          <w:tcPr>
            <w:tcW w:w="5008" w:type="dxa"/>
            <w:gridSpan w:val="2"/>
          </w:tcPr>
          <w:p w14:paraId="2CDDFABE" w14:textId="40F94A0A" w:rsidR="00230F27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lastRenderedPageBreak/>
              <w:t xml:space="preserve">C11.1 - Réaliser des soins esthétiques du visage : </w:t>
            </w:r>
            <w:r>
              <w:rPr>
                <w:sz w:val="20"/>
                <w:szCs w:val="20"/>
              </w:rPr>
              <w:t xml:space="preserve">mise en œuvre du protocole au regard du diagnostic posé de la peau </w:t>
            </w:r>
            <w:r w:rsidR="00216721">
              <w:rPr>
                <w:sz w:val="20"/>
                <w:szCs w:val="20"/>
              </w:rPr>
              <w:t>mixte</w:t>
            </w:r>
          </w:p>
          <w:p w14:paraId="5AE90E15" w14:textId="7C8DE4D8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C11.2 - Réaliser des soins esthétiques des pieds : modelage</w:t>
            </w:r>
          </w:p>
          <w:p w14:paraId="39CE2B46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C12.1 - Réaliser des maquillages du visage : </w:t>
            </w:r>
            <w:r>
              <w:rPr>
                <w:sz w:val="20"/>
                <w:szCs w:val="20"/>
              </w:rPr>
              <w:t>maquillage soirée</w:t>
            </w:r>
          </w:p>
        </w:tc>
        <w:tc>
          <w:tcPr>
            <w:tcW w:w="5303" w:type="dxa"/>
            <w:gridSpan w:val="2"/>
          </w:tcPr>
          <w:p w14:paraId="355EE8A2" w14:textId="20E7A1BB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C21.1 - Réaliser des épilations : </w:t>
            </w:r>
            <w:r w:rsidR="00C419FD">
              <w:rPr>
                <w:sz w:val="20"/>
                <w:szCs w:val="20"/>
              </w:rPr>
              <w:t>maillot échancré</w:t>
            </w:r>
          </w:p>
          <w:p w14:paraId="150F5E47" w14:textId="76D63055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C22.1 - Réaliser un maquillage des ongles </w:t>
            </w:r>
            <w:r w:rsidR="00322980">
              <w:rPr>
                <w:sz w:val="20"/>
                <w:szCs w:val="20"/>
              </w:rPr>
              <w:t xml:space="preserve">adapté à la situation professionnelle </w:t>
            </w:r>
          </w:p>
        </w:tc>
        <w:tc>
          <w:tcPr>
            <w:tcW w:w="5305" w:type="dxa"/>
          </w:tcPr>
          <w:p w14:paraId="09A091F4" w14:textId="16766D18" w:rsidR="00230F27" w:rsidRPr="005F7558" w:rsidRDefault="00230F27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3.</w:t>
            </w:r>
            <w:r w:rsidR="00322980">
              <w:rPr>
                <w:sz w:val="20"/>
                <w:szCs w:val="20"/>
              </w:rPr>
              <w:t>2- Exploiter les éléments de valorisation d’un support publicitaire pour promouvoir un produit, une prestation</w:t>
            </w:r>
          </w:p>
        </w:tc>
      </w:tr>
      <w:tr w:rsidR="00230F27" w:rsidRPr="005F7558" w14:paraId="4DCCE515" w14:textId="77777777" w:rsidTr="003A407C">
        <w:tc>
          <w:tcPr>
            <w:tcW w:w="2513" w:type="dxa"/>
            <w:shd w:val="clear" w:color="auto" w:fill="E5DFEC" w:themeFill="accent4" w:themeFillTint="33"/>
          </w:tcPr>
          <w:p w14:paraId="14B802E0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techniques de soins esthétiques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14:paraId="72530DFC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S1.2.1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 maquillage du visage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774C68BE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phanères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495B25F4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S2.2.1 Technologie liée au maquillage des ongles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48CBCEE4" w14:textId="77777777" w:rsidR="00230F27" w:rsidRPr="005F7558" w:rsidRDefault="00230F27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S3.5.1 Cadre organisationnel lié à la vie de l’institut de beauté et de bien-être</w:t>
            </w:r>
          </w:p>
        </w:tc>
      </w:tr>
      <w:tr w:rsidR="00230F27" w:rsidRPr="005F7558" w14:paraId="644D0E2F" w14:textId="77777777" w:rsidTr="003A407C">
        <w:tc>
          <w:tcPr>
            <w:tcW w:w="2513" w:type="dxa"/>
          </w:tcPr>
          <w:p w14:paraId="487D31D1" w14:textId="0145BFDA" w:rsidR="00230F27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S1.1.2.2</w:t>
            </w:r>
            <w:r>
              <w:rPr>
                <w:sz w:val="20"/>
                <w:szCs w:val="20"/>
              </w:rPr>
              <w:t xml:space="preserve"> Techniques de soins esthétiques visage peau</w:t>
            </w:r>
            <w:r w:rsidR="00A92745">
              <w:rPr>
                <w:sz w:val="20"/>
                <w:szCs w:val="20"/>
              </w:rPr>
              <w:t xml:space="preserve"> mixte</w:t>
            </w:r>
            <w:r w:rsidR="00216721">
              <w:rPr>
                <w:sz w:val="20"/>
                <w:szCs w:val="20"/>
              </w:rPr>
              <w:t> : phase</w:t>
            </w:r>
            <w:r>
              <w:rPr>
                <w:sz w:val="20"/>
                <w:szCs w:val="20"/>
              </w:rPr>
              <w:t xml:space="preserve"> de nettoyage, diagnostic et phase de traitement</w:t>
            </w:r>
          </w:p>
          <w:p w14:paraId="6F63A51F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5CC29198" w14:textId="155E2B41" w:rsidR="00230F27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S1.1.2.3</w:t>
            </w:r>
            <w:r>
              <w:rPr>
                <w:sz w:val="20"/>
                <w:szCs w:val="20"/>
              </w:rPr>
              <w:t xml:space="preserve"> Techniques de soins esthétiques des pieds : modelage</w:t>
            </w:r>
          </w:p>
          <w:p w14:paraId="2F584D76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69A06827" w14:textId="77777777" w:rsidR="00230F27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S1.1.2.4</w:t>
            </w:r>
            <w:r>
              <w:rPr>
                <w:sz w:val="20"/>
                <w:szCs w:val="20"/>
              </w:rPr>
              <w:t xml:space="preserve"> Produits de soins du visage et des pieds : propriétés de chaque produit/composition</w:t>
            </w:r>
          </w:p>
          <w:p w14:paraId="49C89A87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2FDCF846" w14:textId="5027D215" w:rsidR="00230F27" w:rsidRPr="00216721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</w:t>
            </w:r>
            <w:r w:rsidR="00216721">
              <w:rPr>
                <w:b/>
                <w:sz w:val="20"/>
                <w:szCs w:val="20"/>
              </w:rPr>
              <w:t>6</w:t>
            </w:r>
            <w:r w:rsidR="00216721" w:rsidRPr="00216721">
              <w:rPr>
                <w:sz w:val="20"/>
                <w:szCs w:val="20"/>
              </w:rPr>
              <w:t xml:space="preserve"> Sélection</w:t>
            </w:r>
            <w:r w:rsidR="00216721">
              <w:rPr>
                <w:sz w:val="20"/>
                <w:szCs w:val="20"/>
              </w:rPr>
              <w:t xml:space="preserve"> d’appareils adaptés</w:t>
            </w:r>
          </w:p>
          <w:p w14:paraId="4B2D56FE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256F25A4" w14:textId="77777777" w:rsidR="00230F27" w:rsidRPr="005F7558" w:rsidRDefault="00230F27" w:rsidP="003A407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3403D67A" w14:textId="77777777" w:rsidR="00230F27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S1.2.1.2</w:t>
            </w:r>
            <w:r>
              <w:rPr>
                <w:sz w:val="20"/>
                <w:szCs w:val="20"/>
              </w:rPr>
              <w:t xml:space="preserve"> Techniques de maquillage soirée : proposition d’un projet de maquillage adapté à la demande et à la morphologie.</w:t>
            </w:r>
          </w:p>
          <w:p w14:paraId="1247CE41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589BF632" w14:textId="77777777" w:rsidR="00230F27" w:rsidRPr="005F7558" w:rsidRDefault="00230F27" w:rsidP="00216721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7240C3F0" w14:textId="1084E77E" w:rsidR="00230F27" w:rsidRDefault="00230F27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S2.1.2.2</w:t>
            </w:r>
            <w:r>
              <w:rPr>
                <w:sz w:val="20"/>
                <w:szCs w:val="20"/>
              </w:rPr>
              <w:t xml:space="preserve"> Techniques d’épilation temporaire : </w:t>
            </w:r>
            <w:r w:rsidR="00216721">
              <w:rPr>
                <w:sz w:val="20"/>
                <w:szCs w:val="20"/>
              </w:rPr>
              <w:t xml:space="preserve">membres supérieurs (avant-bras) </w:t>
            </w:r>
          </w:p>
          <w:p w14:paraId="39A9BDFB" w14:textId="77777777" w:rsidR="00230F27" w:rsidRDefault="00230F27" w:rsidP="003A407C">
            <w:pPr>
              <w:rPr>
                <w:sz w:val="20"/>
                <w:szCs w:val="20"/>
              </w:rPr>
            </w:pPr>
          </w:p>
          <w:p w14:paraId="3FEA2053" w14:textId="6DBC85D0" w:rsidR="00230F27" w:rsidRPr="00281DFD" w:rsidRDefault="00281DFD" w:rsidP="003A407C">
            <w:pPr>
              <w:rPr>
                <w:b/>
                <w:sz w:val="20"/>
                <w:szCs w:val="20"/>
              </w:rPr>
            </w:pPr>
            <w:r w:rsidRPr="00281DFD">
              <w:rPr>
                <w:b/>
                <w:sz w:val="20"/>
                <w:szCs w:val="20"/>
              </w:rPr>
              <w:t>S2.1.2.</w:t>
            </w:r>
            <w:r w:rsidRPr="00281DFD">
              <w:rPr>
                <w:sz w:val="20"/>
                <w:szCs w:val="20"/>
              </w:rPr>
              <w:t>3 Epilation durable</w:t>
            </w:r>
          </w:p>
        </w:tc>
        <w:tc>
          <w:tcPr>
            <w:tcW w:w="2652" w:type="dxa"/>
          </w:tcPr>
          <w:p w14:paraId="13E6D756" w14:textId="77777777" w:rsidR="00230F27" w:rsidRPr="005F7558" w:rsidRDefault="00230F27" w:rsidP="003A407C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</w:tcPr>
          <w:p w14:paraId="19DFC726" w14:textId="0A23A8F9" w:rsidR="00230F27" w:rsidRDefault="00230F27" w:rsidP="003A407C">
            <w:pPr>
              <w:rPr>
                <w:sz w:val="20"/>
                <w:szCs w:val="20"/>
              </w:rPr>
            </w:pPr>
            <w:r w:rsidRPr="002317BB">
              <w:rPr>
                <w:b/>
                <w:sz w:val="20"/>
                <w:szCs w:val="20"/>
              </w:rPr>
              <w:t>S3.</w:t>
            </w:r>
            <w:r>
              <w:rPr>
                <w:b/>
                <w:sz w:val="20"/>
                <w:szCs w:val="20"/>
              </w:rPr>
              <w:t>3.1.</w:t>
            </w:r>
            <w:r w:rsidR="0032298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2F9">
              <w:rPr>
                <w:b/>
                <w:sz w:val="20"/>
                <w:szCs w:val="20"/>
              </w:rPr>
              <w:t>C</w:t>
            </w:r>
            <w:r w:rsidR="00322980">
              <w:rPr>
                <w:sz w:val="20"/>
                <w:szCs w:val="20"/>
              </w:rPr>
              <w:t>ommunication média et hors</w:t>
            </w:r>
            <w:r w:rsidR="00B042F9">
              <w:rPr>
                <w:sz w:val="20"/>
                <w:szCs w:val="20"/>
              </w:rPr>
              <w:t xml:space="preserve"> média</w:t>
            </w:r>
          </w:p>
          <w:p w14:paraId="38E7CC87" w14:textId="77777777" w:rsidR="00230F27" w:rsidRDefault="00230F27" w:rsidP="003A407C">
            <w:pPr>
              <w:rPr>
                <w:b/>
                <w:sz w:val="20"/>
                <w:szCs w:val="20"/>
              </w:rPr>
            </w:pPr>
          </w:p>
          <w:p w14:paraId="2F9E3B13" w14:textId="77777777" w:rsidR="00230F27" w:rsidRPr="005F7558" w:rsidRDefault="00230F27" w:rsidP="003A407C">
            <w:pPr>
              <w:rPr>
                <w:sz w:val="20"/>
                <w:szCs w:val="20"/>
              </w:rPr>
            </w:pPr>
          </w:p>
        </w:tc>
      </w:tr>
    </w:tbl>
    <w:p w14:paraId="652127BB" w14:textId="7FAD77E8" w:rsidR="00230F27" w:rsidRDefault="00230F27"/>
    <w:p w14:paraId="3CDDEB41" w14:textId="2896ECB7" w:rsidR="00B042F9" w:rsidRDefault="00B042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2461"/>
        <w:gridCol w:w="2623"/>
        <w:gridCol w:w="2613"/>
        <w:gridCol w:w="5196"/>
      </w:tblGrid>
      <w:tr w:rsidR="00B042F9" w:rsidRPr="005F7558" w14:paraId="7685F181" w14:textId="77777777" w:rsidTr="00B042F9">
        <w:tc>
          <w:tcPr>
            <w:tcW w:w="15616" w:type="dxa"/>
            <w:gridSpan w:val="5"/>
            <w:shd w:val="clear" w:color="auto" w:fill="ABFD17"/>
          </w:tcPr>
          <w:p w14:paraId="4D19EC2A" w14:textId="72D5C5D2" w:rsidR="00B042F9" w:rsidRPr="005F7558" w:rsidRDefault="00B042F9" w:rsidP="003A40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CONTEXTE 6</w:t>
            </w:r>
            <w:r w:rsidRPr="005F7558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42F9" w:rsidRPr="005F7558" w14:paraId="448CA55D" w14:textId="77777777" w:rsidTr="003A407C">
        <w:tc>
          <w:tcPr>
            <w:tcW w:w="15616" w:type="dxa"/>
            <w:gridSpan w:val="5"/>
          </w:tcPr>
          <w:p w14:paraId="0B8ED16F" w14:textId="77777777" w:rsidR="00B042F9" w:rsidRPr="005F7558" w:rsidRDefault="00B042F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INTRODUCTION AU CONTEXTE : </w:t>
            </w:r>
          </w:p>
          <w:p w14:paraId="010554A3" w14:textId="77777777" w:rsidR="00B042F9" w:rsidRPr="005F7558" w:rsidRDefault="00B042F9" w:rsidP="003A407C">
            <w:pPr>
              <w:rPr>
                <w:sz w:val="20"/>
                <w:szCs w:val="20"/>
              </w:rPr>
            </w:pPr>
          </w:p>
        </w:tc>
      </w:tr>
      <w:tr w:rsidR="00B042F9" w:rsidRPr="005F7558" w14:paraId="7A775FEB" w14:textId="77777777" w:rsidTr="003A407C">
        <w:tc>
          <w:tcPr>
            <w:tcW w:w="15616" w:type="dxa"/>
            <w:gridSpan w:val="5"/>
          </w:tcPr>
          <w:p w14:paraId="62B0CACF" w14:textId="77777777" w:rsidR="00B042F9" w:rsidRPr="005F7558" w:rsidRDefault="00B042F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 :</w:t>
            </w:r>
          </w:p>
          <w:p w14:paraId="33614D54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C11 - Mettre en œuvre des protocoles de techniques et de soins esthétiques </w:t>
            </w:r>
          </w:p>
          <w:p w14:paraId="36E05919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C12 - Mettre en œuvre des protocoles de techniques et de maquillage du visage</w:t>
            </w:r>
          </w:p>
          <w:p w14:paraId="57C6D5CB" w14:textId="77777777" w:rsidR="00B042F9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C21 - Mettre en œuvre des protocoles de techniques esthétiques liés aux phanères</w:t>
            </w:r>
          </w:p>
          <w:p w14:paraId="0204B20E" w14:textId="711E54FC" w:rsidR="00B042F9" w:rsidRDefault="00B042F9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C22 - Mettre en œuvre des protocoles de techniques de maquillage des ongles</w:t>
            </w:r>
          </w:p>
          <w:p w14:paraId="33AF3ADD" w14:textId="385DF909" w:rsidR="00416018" w:rsidRDefault="00416018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C31</w:t>
            </w:r>
            <w:r w:rsidR="00F27DB4">
              <w:rPr>
                <w:sz w:val="20"/>
                <w:szCs w:val="20"/>
              </w:rPr>
              <w:t>- Accueillir</w:t>
            </w:r>
            <w:r>
              <w:rPr>
                <w:sz w:val="20"/>
                <w:szCs w:val="20"/>
              </w:rPr>
              <w:t xml:space="preserve"> et prendre en charge la clientèle</w:t>
            </w:r>
          </w:p>
          <w:p w14:paraId="092F6661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3</w:t>
            </w:r>
            <w:r w:rsidRPr="005F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F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Mettre en valeur et promouvoir des produits et des prestations</w:t>
            </w:r>
          </w:p>
        </w:tc>
      </w:tr>
      <w:tr w:rsidR="00B042F9" w:rsidRPr="00043E5E" w14:paraId="4882A8B6" w14:textId="77777777" w:rsidTr="003A407C">
        <w:tc>
          <w:tcPr>
            <w:tcW w:w="15616" w:type="dxa"/>
            <w:gridSpan w:val="5"/>
          </w:tcPr>
          <w:p w14:paraId="50A7B28C" w14:textId="77777777" w:rsidR="00B042F9" w:rsidRPr="005F7558" w:rsidRDefault="00B042F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OBJECTIFS DE LA SEQUENCE :</w:t>
            </w:r>
          </w:p>
          <w:p w14:paraId="4C797D0D" w14:textId="77777777" w:rsidR="00B042F9" w:rsidRPr="00043E5E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technique spécifique du visage, des pieds et des phanères.</w:t>
            </w:r>
          </w:p>
          <w:p w14:paraId="6BBF2D8B" w14:textId="77777777" w:rsidR="00B042F9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Réaliser un maquillage des ongles et du visage.</w:t>
            </w:r>
          </w:p>
          <w:p w14:paraId="204314D3" w14:textId="77777777" w:rsidR="00B042F9" w:rsidRPr="00043E5E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Valoriser des produits et des prestations</w:t>
            </w:r>
          </w:p>
        </w:tc>
      </w:tr>
      <w:tr w:rsidR="00B042F9" w:rsidRPr="005F7558" w14:paraId="29AA321E" w14:textId="77777777" w:rsidTr="003A407C">
        <w:tc>
          <w:tcPr>
            <w:tcW w:w="5008" w:type="dxa"/>
            <w:gridSpan w:val="2"/>
          </w:tcPr>
          <w:p w14:paraId="578F2196" w14:textId="77777777" w:rsidR="00B042F9" w:rsidRPr="005F7558" w:rsidRDefault="00B042F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lastRenderedPageBreak/>
              <w:t>PREREQUIS :</w:t>
            </w:r>
          </w:p>
          <w:p w14:paraId="29085EAC" w14:textId="77777777" w:rsidR="00B042F9" w:rsidRPr="00EC364C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 comportement professionnel</w:t>
            </w:r>
          </w:p>
          <w:p w14:paraId="4124A488" w14:textId="77777777" w:rsidR="00B042F9" w:rsidRPr="006F2709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sécurité, d’ergonomie et d’économie</w:t>
            </w:r>
          </w:p>
          <w:p w14:paraId="35C8CA27" w14:textId="77777777" w:rsidR="00B042F9" w:rsidRPr="00043E5E" w:rsidRDefault="00B042F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3E5E">
              <w:rPr>
                <w:sz w:val="20"/>
                <w:szCs w:val="20"/>
              </w:rPr>
              <w:t>Mettre en œuvre un protocole de soin du visage, des ongles, des mains et d’épilation</w:t>
            </w:r>
          </w:p>
        </w:tc>
        <w:tc>
          <w:tcPr>
            <w:tcW w:w="5303" w:type="dxa"/>
            <w:gridSpan w:val="2"/>
          </w:tcPr>
          <w:p w14:paraId="72FFFE5A" w14:textId="1E97A1D6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CLASSE : </w:t>
            </w:r>
            <w:r w:rsidRPr="00B042F9">
              <w:rPr>
                <w:sz w:val="20"/>
                <w:szCs w:val="20"/>
              </w:rPr>
              <w:t>terminale</w:t>
            </w:r>
            <w:r w:rsidRPr="005F7558">
              <w:rPr>
                <w:sz w:val="20"/>
                <w:szCs w:val="20"/>
              </w:rPr>
              <w:t xml:space="preserve"> CAP ECP</w:t>
            </w:r>
          </w:p>
        </w:tc>
        <w:tc>
          <w:tcPr>
            <w:tcW w:w="5305" w:type="dxa"/>
          </w:tcPr>
          <w:p w14:paraId="61CDA7C6" w14:textId="7E7A05E0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PERIODE : </w:t>
            </w:r>
            <w:r>
              <w:rPr>
                <w:sz w:val="20"/>
                <w:szCs w:val="20"/>
              </w:rPr>
              <w:t xml:space="preserve">Du </w:t>
            </w:r>
            <w:r w:rsidR="00C419FD">
              <w:rPr>
                <w:sz w:val="20"/>
                <w:szCs w:val="20"/>
              </w:rPr>
              <w:t>27 aout</w:t>
            </w:r>
            <w:r>
              <w:rPr>
                <w:sz w:val="20"/>
                <w:szCs w:val="20"/>
              </w:rPr>
              <w:t xml:space="preserve"> </w:t>
            </w:r>
            <w:r w:rsidR="00121B4F">
              <w:rPr>
                <w:sz w:val="20"/>
                <w:szCs w:val="20"/>
              </w:rPr>
              <w:t>au 12</w:t>
            </w:r>
            <w:r w:rsidR="00D13E14">
              <w:rPr>
                <w:sz w:val="20"/>
                <w:szCs w:val="20"/>
              </w:rPr>
              <w:t xml:space="preserve"> octobre 2</w:t>
            </w:r>
            <w:r w:rsidRPr="005F75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20 </w:t>
            </w:r>
          </w:p>
        </w:tc>
      </w:tr>
      <w:tr w:rsidR="00B042F9" w:rsidRPr="005F7558" w14:paraId="085492AD" w14:textId="77777777" w:rsidTr="003A407C">
        <w:tc>
          <w:tcPr>
            <w:tcW w:w="5008" w:type="dxa"/>
            <w:gridSpan w:val="2"/>
            <w:shd w:val="clear" w:color="auto" w:fill="E5DFEC" w:themeFill="accent4" w:themeFillTint="33"/>
          </w:tcPr>
          <w:p w14:paraId="015184EA" w14:textId="77777777" w:rsidR="00B042F9" w:rsidRPr="005F7558" w:rsidRDefault="00B042F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POLE 1</w:t>
            </w:r>
          </w:p>
        </w:tc>
        <w:tc>
          <w:tcPr>
            <w:tcW w:w="5303" w:type="dxa"/>
            <w:gridSpan w:val="2"/>
            <w:shd w:val="clear" w:color="auto" w:fill="FDE9D9" w:themeFill="accent6" w:themeFillTint="33"/>
          </w:tcPr>
          <w:p w14:paraId="2F64BA95" w14:textId="77777777" w:rsidR="00B042F9" w:rsidRPr="005F7558" w:rsidRDefault="00B042F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4656BB19" w14:textId="77777777" w:rsidR="00B042F9" w:rsidRPr="005F7558" w:rsidRDefault="00B042F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B042F9" w:rsidRPr="005F7558" w14:paraId="1E1A4C6B" w14:textId="77777777" w:rsidTr="003A407C">
        <w:tc>
          <w:tcPr>
            <w:tcW w:w="15616" w:type="dxa"/>
            <w:gridSpan w:val="5"/>
            <w:shd w:val="clear" w:color="auto" w:fill="D9D9D9" w:themeFill="background1" w:themeFillShade="D9"/>
          </w:tcPr>
          <w:p w14:paraId="2F8BB7E3" w14:textId="77777777" w:rsidR="00B042F9" w:rsidRPr="005F7558" w:rsidRDefault="00B042F9" w:rsidP="003A407C">
            <w:pPr>
              <w:jc w:val="center"/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 OBSERVABLES</w:t>
            </w:r>
          </w:p>
        </w:tc>
      </w:tr>
      <w:tr w:rsidR="00B042F9" w:rsidRPr="005F7558" w14:paraId="340D8B9A" w14:textId="77777777" w:rsidTr="003A407C">
        <w:tc>
          <w:tcPr>
            <w:tcW w:w="5008" w:type="dxa"/>
            <w:gridSpan w:val="2"/>
          </w:tcPr>
          <w:p w14:paraId="71F26D40" w14:textId="04F6CA54" w:rsidR="00B042F9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C11.1 - Réaliser des soins esthétiques du visage : </w:t>
            </w:r>
            <w:r>
              <w:rPr>
                <w:sz w:val="20"/>
                <w:szCs w:val="20"/>
              </w:rPr>
              <w:t>mise en œuvre du protocole au regard du diagnostic posé de l’état de sensibilité de la peau</w:t>
            </w:r>
          </w:p>
          <w:p w14:paraId="7C561BEB" w14:textId="5C634A0C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C11.2 - Réaliser des soins spécifiques des mains et des pieds : pose d’enveloppement de paraffine </w:t>
            </w:r>
          </w:p>
          <w:p w14:paraId="0E7A0753" w14:textId="0DBE887B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C12.1 - Réaliser des maquillages du visage : </w:t>
            </w:r>
            <w:r>
              <w:rPr>
                <w:sz w:val="20"/>
                <w:szCs w:val="20"/>
              </w:rPr>
              <w:t xml:space="preserve">maquillage </w:t>
            </w:r>
            <w:r w:rsidR="00AD267C">
              <w:rPr>
                <w:sz w:val="20"/>
                <w:szCs w:val="20"/>
              </w:rPr>
              <w:t>mariée</w:t>
            </w:r>
          </w:p>
        </w:tc>
        <w:tc>
          <w:tcPr>
            <w:tcW w:w="5303" w:type="dxa"/>
            <w:gridSpan w:val="2"/>
          </w:tcPr>
          <w:p w14:paraId="7A77C5DA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C21.1 - Réaliser des épilations : </w:t>
            </w:r>
            <w:r>
              <w:rPr>
                <w:sz w:val="20"/>
                <w:szCs w:val="20"/>
              </w:rPr>
              <w:t>avant-bras</w:t>
            </w:r>
          </w:p>
          <w:p w14:paraId="58B01146" w14:textId="77777777" w:rsidR="00B042F9" w:rsidRDefault="00B042F9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C22.1 - Réaliser un maquillage des ongles</w:t>
            </w:r>
            <w:r w:rsidR="00121B4F">
              <w:rPr>
                <w:sz w:val="20"/>
                <w:szCs w:val="20"/>
              </w:rPr>
              <w:t> : pose de french</w:t>
            </w:r>
          </w:p>
          <w:p w14:paraId="5FEE4011" w14:textId="0453C966" w:rsidR="00121B4F" w:rsidRPr="005F7558" w:rsidRDefault="00121B4F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C21.2 -Réaliser une coloration des cils et des sourcils</w:t>
            </w:r>
          </w:p>
        </w:tc>
        <w:tc>
          <w:tcPr>
            <w:tcW w:w="5305" w:type="dxa"/>
          </w:tcPr>
          <w:p w14:paraId="6F55B45B" w14:textId="77777777" w:rsidR="00B042F9" w:rsidRDefault="00B042F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3.</w:t>
            </w:r>
            <w:r w:rsidR="00D13E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</w:t>
            </w:r>
            <w:r w:rsidR="00D13E14">
              <w:rPr>
                <w:sz w:val="20"/>
                <w:szCs w:val="20"/>
              </w:rPr>
              <w:t>s’inscrire dans une action d’animation pour la promotion d’un produit, d’une prestation.</w:t>
            </w:r>
          </w:p>
          <w:p w14:paraId="521CC064" w14:textId="1FAD866D" w:rsidR="00416018" w:rsidRPr="005F7558" w:rsidRDefault="00416018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C31.2</w:t>
            </w:r>
            <w:r w:rsidR="00F27DB4">
              <w:rPr>
                <w:sz w:val="20"/>
                <w:szCs w:val="20"/>
              </w:rPr>
              <w:t>- créer les conditions d’accueil</w:t>
            </w:r>
          </w:p>
        </w:tc>
      </w:tr>
      <w:tr w:rsidR="00B042F9" w:rsidRPr="005F7558" w14:paraId="49188C68" w14:textId="77777777" w:rsidTr="003A407C">
        <w:tc>
          <w:tcPr>
            <w:tcW w:w="2513" w:type="dxa"/>
            <w:shd w:val="clear" w:color="auto" w:fill="E5DFEC" w:themeFill="accent4" w:themeFillTint="33"/>
          </w:tcPr>
          <w:p w14:paraId="06B17388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techniques de soins esthétiques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14:paraId="60A9E10D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S1.2.1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 maquillage du visage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702B95D9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phanères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532095C6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S2.2.1 Technologie liée au maquillage des ongles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241EB528" w14:textId="77777777" w:rsidR="00B042F9" w:rsidRPr="005F7558" w:rsidRDefault="00B042F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S3.5.1 Cadre organisationnel lié à la vie de l’institut de beauté et de bien-être</w:t>
            </w:r>
          </w:p>
        </w:tc>
      </w:tr>
      <w:tr w:rsidR="00B042F9" w:rsidRPr="005F7558" w14:paraId="66252A32" w14:textId="77777777" w:rsidTr="003A407C">
        <w:tc>
          <w:tcPr>
            <w:tcW w:w="2513" w:type="dxa"/>
          </w:tcPr>
          <w:p w14:paraId="4DCF598E" w14:textId="72BE1F14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S1.1.2.2</w:t>
            </w:r>
            <w:r>
              <w:rPr>
                <w:sz w:val="20"/>
                <w:szCs w:val="20"/>
              </w:rPr>
              <w:t xml:space="preserve"> Techniques de soins esthétiques visage : </w:t>
            </w:r>
            <w:r w:rsidR="008D0BB9">
              <w:rPr>
                <w:sz w:val="20"/>
                <w:szCs w:val="20"/>
              </w:rPr>
              <w:t xml:space="preserve">état de la sensibilité de la peau : </w:t>
            </w:r>
            <w:r>
              <w:rPr>
                <w:sz w:val="20"/>
                <w:szCs w:val="20"/>
              </w:rPr>
              <w:t>phase de nettoyage, diagnostic et phase de traitement</w:t>
            </w:r>
          </w:p>
          <w:p w14:paraId="26AB8C61" w14:textId="77777777" w:rsidR="00B042F9" w:rsidRDefault="00B042F9" w:rsidP="003A407C">
            <w:pPr>
              <w:rPr>
                <w:sz w:val="20"/>
                <w:szCs w:val="20"/>
              </w:rPr>
            </w:pPr>
          </w:p>
          <w:p w14:paraId="1E353F61" w14:textId="647A9945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S1.1.2.3</w:t>
            </w:r>
            <w:r>
              <w:rPr>
                <w:sz w:val="20"/>
                <w:szCs w:val="20"/>
              </w:rPr>
              <w:t xml:space="preserve"> Techniques de soins </w:t>
            </w:r>
            <w:r w:rsidR="00AD267C">
              <w:rPr>
                <w:sz w:val="20"/>
                <w:szCs w:val="20"/>
              </w:rPr>
              <w:t>spécifiques : la paraffine</w:t>
            </w:r>
          </w:p>
          <w:p w14:paraId="7BCD336B" w14:textId="77777777" w:rsidR="00B042F9" w:rsidRDefault="00B042F9" w:rsidP="003A407C">
            <w:pPr>
              <w:rPr>
                <w:sz w:val="20"/>
                <w:szCs w:val="20"/>
              </w:rPr>
            </w:pPr>
          </w:p>
          <w:p w14:paraId="0A3A7F25" w14:textId="77777777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S1.1.2.4</w:t>
            </w:r>
            <w:r>
              <w:rPr>
                <w:sz w:val="20"/>
                <w:szCs w:val="20"/>
              </w:rPr>
              <w:t xml:space="preserve"> Produits de soins du visage et des pieds : propriétés de chaque produit/composition</w:t>
            </w:r>
          </w:p>
          <w:p w14:paraId="012C57E2" w14:textId="77777777" w:rsidR="00B042F9" w:rsidRDefault="00B042F9" w:rsidP="003A407C">
            <w:pPr>
              <w:rPr>
                <w:sz w:val="20"/>
                <w:szCs w:val="20"/>
              </w:rPr>
            </w:pPr>
          </w:p>
          <w:p w14:paraId="1D341760" w14:textId="52C1835D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</w:t>
            </w:r>
            <w:r w:rsidR="00121B4F">
              <w:rPr>
                <w:b/>
                <w:sz w:val="20"/>
                <w:szCs w:val="20"/>
              </w:rPr>
              <w:t>6</w:t>
            </w:r>
            <w:r w:rsidR="00121B4F" w:rsidRPr="00216721">
              <w:rPr>
                <w:sz w:val="20"/>
                <w:szCs w:val="20"/>
              </w:rPr>
              <w:t xml:space="preserve"> </w:t>
            </w:r>
            <w:r w:rsidR="00121B4F">
              <w:rPr>
                <w:sz w:val="20"/>
                <w:szCs w:val="20"/>
              </w:rPr>
              <w:t xml:space="preserve">Appareil vibrant, appareil à compresseur </w:t>
            </w:r>
          </w:p>
          <w:p w14:paraId="7A963AAE" w14:textId="77777777" w:rsidR="00121B4F" w:rsidRPr="00216721" w:rsidRDefault="00121B4F" w:rsidP="003A407C">
            <w:pPr>
              <w:rPr>
                <w:sz w:val="20"/>
                <w:szCs w:val="20"/>
              </w:rPr>
            </w:pPr>
          </w:p>
          <w:p w14:paraId="0749CD86" w14:textId="34C389A4" w:rsidR="00121B4F" w:rsidRPr="00121B4F" w:rsidRDefault="00121B4F" w:rsidP="00121B4F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355E4D4B" w14:textId="397E105B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S1.2.1.2</w:t>
            </w:r>
            <w:r>
              <w:rPr>
                <w:sz w:val="20"/>
                <w:szCs w:val="20"/>
              </w:rPr>
              <w:t xml:space="preserve"> Techniques de maquillage </w:t>
            </w:r>
            <w:r w:rsidR="00AD267C">
              <w:rPr>
                <w:sz w:val="20"/>
                <w:szCs w:val="20"/>
              </w:rPr>
              <w:t>mariée :</w:t>
            </w:r>
            <w:r>
              <w:rPr>
                <w:sz w:val="20"/>
                <w:szCs w:val="20"/>
              </w:rPr>
              <w:t xml:space="preserve"> proposition d’un projet de maquillage adapté à la demande et à la morphologie.</w:t>
            </w:r>
          </w:p>
          <w:p w14:paraId="7DC81840" w14:textId="77777777" w:rsidR="00B042F9" w:rsidRDefault="00B042F9" w:rsidP="003A407C">
            <w:pPr>
              <w:rPr>
                <w:sz w:val="20"/>
                <w:szCs w:val="20"/>
              </w:rPr>
            </w:pPr>
          </w:p>
          <w:p w14:paraId="00573F92" w14:textId="77777777" w:rsidR="00B042F9" w:rsidRPr="005F7558" w:rsidRDefault="00B042F9" w:rsidP="003A407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2E2E824E" w14:textId="77777777" w:rsidR="00B042F9" w:rsidRDefault="00B042F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S2.1.2.2</w:t>
            </w:r>
            <w:r>
              <w:rPr>
                <w:sz w:val="20"/>
                <w:szCs w:val="20"/>
              </w:rPr>
              <w:t xml:space="preserve"> Techniques d’épilation temporaire : membres supérieurs (avant-bras) </w:t>
            </w:r>
          </w:p>
          <w:p w14:paraId="4949C201" w14:textId="77777777" w:rsidR="00B042F9" w:rsidRDefault="00B042F9" w:rsidP="003A407C">
            <w:pPr>
              <w:rPr>
                <w:sz w:val="20"/>
                <w:szCs w:val="20"/>
              </w:rPr>
            </w:pPr>
          </w:p>
          <w:p w14:paraId="70661280" w14:textId="6D598761" w:rsidR="00B042F9" w:rsidRDefault="00121B4F" w:rsidP="003A407C">
            <w:pPr>
              <w:rPr>
                <w:sz w:val="20"/>
                <w:szCs w:val="20"/>
              </w:rPr>
            </w:pPr>
            <w:r w:rsidRPr="00121B4F">
              <w:rPr>
                <w:b/>
                <w:sz w:val="20"/>
                <w:szCs w:val="20"/>
              </w:rPr>
              <w:t>S2.1.2.4</w:t>
            </w:r>
            <w:r>
              <w:rPr>
                <w:sz w:val="20"/>
                <w:szCs w:val="20"/>
              </w:rPr>
              <w:t xml:space="preserve"> Les produits de coloration</w:t>
            </w:r>
          </w:p>
          <w:p w14:paraId="1EAB805D" w14:textId="77777777" w:rsidR="00AD267C" w:rsidRDefault="00AD267C" w:rsidP="003A407C">
            <w:pPr>
              <w:rPr>
                <w:sz w:val="20"/>
                <w:szCs w:val="20"/>
              </w:rPr>
            </w:pPr>
          </w:p>
          <w:p w14:paraId="2DA47628" w14:textId="6FFD8EBB" w:rsidR="00AD267C" w:rsidRPr="005F7558" w:rsidRDefault="00AD267C" w:rsidP="003A407C">
            <w:pPr>
              <w:rPr>
                <w:sz w:val="20"/>
                <w:szCs w:val="20"/>
              </w:rPr>
            </w:pPr>
            <w:r w:rsidRPr="00AD267C">
              <w:rPr>
                <w:b/>
                <w:sz w:val="20"/>
                <w:szCs w:val="20"/>
              </w:rPr>
              <w:t>S2.1.2.5</w:t>
            </w:r>
            <w:r>
              <w:rPr>
                <w:sz w:val="20"/>
                <w:szCs w:val="20"/>
              </w:rPr>
              <w:t xml:space="preserve"> les techniques d’embellissement des cils</w:t>
            </w:r>
          </w:p>
        </w:tc>
        <w:tc>
          <w:tcPr>
            <w:tcW w:w="2652" w:type="dxa"/>
          </w:tcPr>
          <w:p w14:paraId="1955B58C" w14:textId="4033A987" w:rsidR="00B042F9" w:rsidRPr="005F7558" w:rsidRDefault="00AD267C" w:rsidP="003A407C">
            <w:pPr>
              <w:rPr>
                <w:sz w:val="20"/>
                <w:szCs w:val="20"/>
              </w:rPr>
            </w:pPr>
            <w:r w:rsidRPr="00AD267C">
              <w:rPr>
                <w:b/>
                <w:sz w:val="20"/>
                <w:szCs w:val="20"/>
              </w:rPr>
              <w:t>S2.2.1.2</w:t>
            </w:r>
            <w:r>
              <w:rPr>
                <w:sz w:val="20"/>
                <w:szCs w:val="20"/>
              </w:rPr>
              <w:t xml:space="preserve"> Vernis french</w:t>
            </w:r>
          </w:p>
        </w:tc>
        <w:tc>
          <w:tcPr>
            <w:tcW w:w="5305" w:type="dxa"/>
          </w:tcPr>
          <w:p w14:paraId="7868FF78" w14:textId="607C7044" w:rsidR="001700BC" w:rsidRDefault="00B042F9" w:rsidP="003A407C">
            <w:pPr>
              <w:rPr>
                <w:sz w:val="20"/>
                <w:szCs w:val="20"/>
              </w:rPr>
            </w:pPr>
            <w:r w:rsidRPr="002317BB">
              <w:rPr>
                <w:b/>
                <w:sz w:val="20"/>
                <w:szCs w:val="20"/>
              </w:rPr>
              <w:t>S3.</w:t>
            </w:r>
            <w:r>
              <w:rPr>
                <w:b/>
                <w:sz w:val="20"/>
                <w:szCs w:val="20"/>
              </w:rPr>
              <w:t>3.1.</w:t>
            </w:r>
            <w:r w:rsidR="000F4A36" w:rsidRPr="000F4A36">
              <w:rPr>
                <w:sz w:val="20"/>
                <w:szCs w:val="20"/>
              </w:rPr>
              <w:t xml:space="preserve"> Communication liée à la réalisation du dossie</w:t>
            </w:r>
            <w:r w:rsidR="00121B4F">
              <w:rPr>
                <w:sz w:val="20"/>
                <w:szCs w:val="20"/>
              </w:rPr>
              <w:t>r EP3</w:t>
            </w:r>
          </w:p>
          <w:p w14:paraId="5D92D32B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18C770C0" w14:textId="5D1E5E8E" w:rsidR="001700BC" w:rsidRPr="00416018" w:rsidRDefault="00416018" w:rsidP="003A407C">
            <w:pPr>
              <w:rPr>
                <w:b/>
                <w:sz w:val="20"/>
                <w:szCs w:val="20"/>
              </w:rPr>
            </w:pPr>
            <w:r w:rsidRPr="00416018">
              <w:rPr>
                <w:b/>
                <w:sz w:val="20"/>
                <w:szCs w:val="20"/>
              </w:rPr>
              <w:t>S3.1.2.1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018">
              <w:rPr>
                <w:sz w:val="20"/>
                <w:szCs w:val="20"/>
              </w:rPr>
              <w:t>Les parfums</w:t>
            </w:r>
          </w:p>
          <w:p w14:paraId="64381E2C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547188BD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2B3D0EC7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46357179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72FD012C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2C2D784A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45AFA1F4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52156568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46954254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173E9B93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3E7731F5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735C219A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059CD5CD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08DB70D7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2BCA2F5F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2DA4D607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306E6405" w14:textId="77777777" w:rsidR="001700BC" w:rsidRDefault="001700BC" w:rsidP="003A407C">
            <w:pPr>
              <w:rPr>
                <w:sz w:val="20"/>
                <w:szCs w:val="20"/>
              </w:rPr>
            </w:pPr>
          </w:p>
          <w:p w14:paraId="309F53AB" w14:textId="77777777" w:rsidR="00B042F9" w:rsidRDefault="00B042F9" w:rsidP="003A407C">
            <w:pPr>
              <w:rPr>
                <w:b/>
                <w:sz w:val="20"/>
                <w:szCs w:val="20"/>
              </w:rPr>
            </w:pPr>
          </w:p>
          <w:p w14:paraId="6B599139" w14:textId="77777777" w:rsidR="00B042F9" w:rsidRPr="005F7558" w:rsidRDefault="00B042F9" w:rsidP="003A407C">
            <w:pPr>
              <w:rPr>
                <w:sz w:val="20"/>
                <w:szCs w:val="20"/>
              </w:rPr>
            </w:pPr>
          </w:p>
        </w:tc>
      </w:tr>
    </w:tbl>
    <w:p w14:paraId="4103E2A0" w14:textId="27B314B1" w:rsidR="00B042F9" w:rsidRDefault="00B042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1"/>
        <w:gridCol w:w="2463"/>
        <w:gridCol w:w="2625"/>
        <w:gridCol w:w="2616"/>
        <w:gridCol w:w="5205"/>
      </w:tblGrid>
      <w:tr w:rsidR="008D0BB9" w:rsidRPr="005F7558" w14:paraId="1038025E" w14:textId="77777777" w:rsidTr="008D0BB9">
        <w:tc>
          <w:tcPr>
            <w:tcW w:w="15616" w:type="dxa"/>
            <w:gridSpan w:val="5"/>
            <w:shd w:val="clear" w:color="auto" w:fill="17365D" w:themeFill="text2" w:themeFillShade="BF"/>
          </w:tcPr>
          <w:p w14:paraId="1B330AF4" w14:textId="4AD3BAFD" w:rsidR="008D0BB9" w:rsidRPr="005F7558" w:rsidRDefault="008D0BB9" w:rsidP="003A407C">
            <w:pPr>
              <w:jc w:val="center"/>
              <w:rPr>
                <w:sz w:val="20"/>
                <w:szCs w:val="20"/>
              </w:rPr>
            </w:pPr>
            <w:bookmarkStart w:id="11" w:name="_Hlk528044880"/>
            <w:r>
              <w:rPr>
                <w:b/>
                <w:sz w:val="20"/>
                <w:szCs w:val="20"/>
              </w:rPr>
              <w:lastRenderedPageBreak/>
              <w:t>CONTEXTE 7</w:t>
            </w:r>
            <w:r w:rsidRPr="005F7558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0BB9" w:rsidRPr="005F7558" w14:paraId="412846A1" w14:textId="77777777" w:rsidTr="003A407C">
        <w:tc>
          <w:tcPr>
            <w:tcW w:w="15616" w:type="dxa"/>
            <w:gridSpan w:val="5"/>
          </w:tcPr>
          <w:p w14:paraId="4FBF8DD0" w14:textId="77777777" w:rsidR="008D0BB9" w:rsidRPr="005F7558" w:rsidRDefault="008D0BB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INTRODUCTION AU CONTEXTE : </w:t>
            </w:r>
          </w:p>
          <w:p w14:paraId="02B05136" w14:textId="77777777" w:rsidR="008D0BB9" w:rsidRPr="005F7558" w:rsidRDefault="008D0BB9" w:rsidP="003A407C">
            <w:pPr>
              <w:rPr>
                <w:sz w:val="20"/>
                <w:szCs w:val="20"/>
              </w:rPr>
            </w:pPr>
          </w:p>
        </w:tc>
      </w:tr>
      <w:tr w:rsidR="008D0BB9" w:rsidRPr="005F7558" w14:paraId="340F76BC" w14:textId="77777777" w:rsidTr="003A407C">
        <w:tc>
          <w:tcPr>
            <w:tcW w:w="15616" w:type="dxa"/>
            <w:gridSpan w:val="5"/>
          </w:tcPr>
          <w:p w14:paraId="412A694E" w14:textId="77777777" w:rsidR="008D0BB9" w:rsidRPr="005F7558" w:rsidRDefault="008D0BB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 :</w:t>
            </w:r>
          </w:p>
          <w:p w14:paraId="1316A583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C11 - Mettre en œuvre des protocoles de techniques et de soins esthétiques </w:t>
            </w:r>
          </w:p>
          <w:p w14:paraId="66D853B3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C12 - Mettre en œuvre des protocoles de techniques et de maquillage du visage</w:t>
            </w:r>
          </w:p>
          <w:p w14:paraId="140FF450" w14:textId="77777777" w:rsidR="008D0BB9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C21 - Mettre en œuvre des protocoles de techniques esthétiques liés aux phanères</w:t>
            </w:r>
          </w:p>
          <w:p w14:paraId="431C6553" w14:textId="77777777" w:rsidR="008D0BB9" w:rsidRDefault="008D0BB9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C22 - Mettre en œuvre des protocoles de techniques de maquillage des ongles</w:t>
            </w:r>
          </w:p>
          <w:p w14:paraId="73F8F0E2" w14:textId="77777777" w:rsidR="008D0BB9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C3</w:t>
            </w:r>
            <w:r w:rsidR="00E45462">
              <w:rPr>
                <w:sz w:val="20"/>
                <w:szCs w:val="20"/>
              </w:rPr>
              <w:t>4</w:t>
            </w:r>
            <w:r w:rsidRPr="005F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45462">
              <w:rPr>
                <w:sz w:val="20"/>
                <w:szCs w:val="20"/>
              </w:rPr>
              <w:t xml:space="preserve"> </w:t>
            </w:r>
            <w:r w:rsidR="003A407C">
              <w:rPr>
                <w:sz w:val="20"/>
                <w:szCs w:val="20"/>
              </w:rPr>
              <w:t>Organiser un planning de rendez-vous</w:t>
            </w:r>
          </w:p>
          <w:p w14:paraId="3367E6D6" w14:textId="54A1CC64" w:rsidR="00F27DB4" w:rsidRPr="005F7558" w:rsidRDefault="00F27DB4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C35- Participer à la vie d’un institut de beauté et de bien-être</w:t>
            </w:r>
          </w:p>
        </w:tc>
      </w:tr>
      <w:tr w:rsidR="008D0BB9" w:rsidRPr="00043E5E" w14:paraId="26110181" w14:textId="77777777" w:rsidTr="003A407C">
        <w:tc>
          <w:tcPr>
            <w:tcW w:w="15616" w:type="dxa"/>
            <w:gridSpan w:val="5"/>
          </w:tcPr>
          <w:p w14:paraId="504ADFB7" w14:textId="77777777" w:rsidR="008D0BB9" w:rsidRPr="005F7558" w:rsidRDefault="008D0BB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OBJECTIFS DE LA SEQUENCE :</w:t>
            </w:r>
          </w:p>
          <w:p w14:paraId="63754C04" w14:textId="77777777" w:rsidR="008D0BB9" w:rsidRPr="00043E5E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technique spécifique du visage, des pieds et des phanères.</w:t>
            </w:r>
          </w:p>
          <w:p w14:paraId="25F21BCF" w14:textId="77777777" w:rsidR="008D0BB9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maquillage des ongles et du visage.</w:t>
            </w:r>
          </w:p>
          <w:p w14:paraId="54218C52" w14:textId="77777777" w:rsidR="008D0BB9" w:rsidRPr="00043E5E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Valoriser des produits et des prestations</w:t>
            </w:r>
          </w:p>
        </w:tc>
      </w:tr>
      <w:tr w:rsidR="008D0BB9" w:rsidRPr="005F7558" w14:paraId="100E3A37" w14:textId="77777777" w:rsidTr="003A407C">
        <w:tc>
          <w:tcPr>
            <w:tcW w:w="5008" w:type="dxa"/>
            <w:gridSpan w:val="2"/>
          </w:tcPr>
          <w:p w14:paraId="757371ED" w14:textId="77777777" w:rsidR="008D0BB9" w:rsidRPr="005F7558" w:rsidRDefault="008D0BB9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PREREQUIS :</w:t>
            </w:r>
          </w:p>
          <w:p w14:paraId="68E6768C" w14:textId="77777777" w:rsidR="008D0BB9" w:rsidRPr="00EC364C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 comportement professionnel</w:t>
            </w:r>
          </w:p>
          <w:p w14:paraId="6C5ED6F6" w14:textId="77777777" w:rsidR="008D0BB9" w:rsidRPr="006F2709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sécurité, d’ergonomie et d’économie</w:t>
            </w:r>
          </w:p>
          <w:p w14:paraId="0D69901C" w14:textId="77777777" w:rsidR="008D0BB9" w:rsidRPr="00043E5E" w:rsidRDefault="008D0BB9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3E5E">
              <w:rPr>
                <w:sz w:val="20"/>
                <w:szCs w:val="20"/>
              </w:rPr>
              <w:t>Mettre en œuvre un protocole de soin du visage, des ongles, des mains et d’épilation</w:t>
            </w:r>
          </w:p>
        </w:tc>
        <w:tc>
          <w:tcPr>
            <w:tcW w:w="5303" w:type="dxa"/>
            <w:gridSpan w:val="2"/>
          </w:tcPr>
          <w:p w14:paraId="25CA35A6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CLASSE : </w:t>
            </w:r>
            <w:r w:rsidRPr="00B042F9">
              <w:rPr>
                <w:sz w:val="20"/>
                <w:szCs w:val="20"/>
              </w:rPr>
              <w:t>terminale</w:t>
            </w:r>
            <w:r w:rsidRPr="005F7558">
              <w:rPr>
                <w:sz w:val="20"/>
                <w:szCs w:val="20"/>
              </w:rPr>
              <w:t xml:space="preserve"> CAP ECP</w:t>
            </w:r>
          </w:p>
        </w:tc>
        <w:tc>
          <w:tcPr>
            <w:tcW w:w="5305" w:type="dxa"/>
          </w:tcPr>
          <w:p w14:paraId="5978F2FA" w14:textId="52BB881A" w:rsidR="008D0BB9" w:rsidRPr="005F7558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PERIODE : </w:t>
            </w:r>
            <w:r>
              <w:rPr>
                <w:sz w:val="20"/>
                <w:szCs w:val="20"/>
              </w:rPr>
              <w:t xml:space="preserve">Du </w:t>
            </w:r>
            <w:r w:rsidR="003E6486">
              <w:rPr>
                <w:sz w:val="20"/>
                <w:szCs w:val="20"/>
              </w:rPr>
              <w:t xml:space="preserve">26 novembre </w:t>
            </w:r>
            <w:r>
              <w:rPr>
                <w:sz w:val="20"/>
                <w:szCs w:val="20"/>
              </w:rPr>
              <w:t xml:space="preserve">au </w:t>
            </w:r>
            <w:r w:rsidR="003E6486">
              <w:rPr>
                <w:sz w:val="20"/>
                <w:szCs w:val="20"/>
              </w:rPr>
              <w:t xml:space="preserve">15 février </w:t>
            </w:r>
            <w:r>
              <w:rPr>
                <w:sz w:val="20"/>
                <w:szCs w:val="20"/>
              </w:rPr>
              <w:t>2</w:t>
            </w:r>
            <w:r w:rsidRPr="005F75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20 </w:t>
            </w:r>
          </w:p>
        </w:tc>
      </w:tr>
      <w:tr w:rsidR="008D0BB9" w:rsidRPr="005F7558" w14:paraId="4F67259B" w14:textId="77777777" w:rsidTr="003A407C">
        <w:tc>
          <w:tcPr>
            <w:tcW w:w="5008" w:type="dxa"/>
            <w:gridSpan w:val="2"/>
            <w:shd w:val="clear" w:color="auto" w:fill="E5DFEC" w:themeFill="accent4" w:themeFillTint="33"/>
          </w:tcPr>
          <w:p w14:paraId="0CDBF7D9" w14:textId="77777777" w:rsidR="008D0BB9" w:rsidRPr="005F7558" w:rsidRDefault="008D0BB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POLE 1</w:t>
            </w:r>
          </w:p>
        </w:tc>
        <w:tc>
          <w:tcPr>
            <w:tcW w:w="5303" w:type="dxa"/>
            <w:gridSpan w:val="2"/>
            <w:shd w:val="clear" w:color="auto" w:fill="FDE9D9" w:themeFill="accent6" w:themeFillTint="33"/>
          </w:tcPr>
          <w:p w14:paraId="6DBFE538" w14:textId="77777777" w:rsidR="008D0BB9" w:rsidRPr="005F7558" w:rsidRDefault="008D0BB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75C987AE" w14:textId="77777777" w:rsidR="008D0BB9" w:rsidRPr="005F7558" w:rsidRDefault="008D0BB9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8D0BB9" w:rsidRPr="005F7558" w14:paraId="6CC04579" w14:textId="77777777" w:rsidTr="003A407C">
        <w:tc>
          <w:tcPr>
            <w:tcW w:w="15616" w:type="dxa"/>
            <w:gridSpan w:val="5"/>
            <w:shd w:val="clear" w:color="auto" w:fill="D9D9D9" w:themeFill="background1" w:themeFillShade="D9"/>
          </w:tcPr>
          <w:p w14:paraId="431A8DD7" w14:textId="77777777" w:rsidR="008D0BB9" w:rsidRPr="005F7558" w:rsidRDefault="008D0BB9" w:rsidP="003A407C">
            <w:pPr>
              <w:jc w:val="center"/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 OBSERVABLES</w:t>
            </w:r>
          </w:p>
        </w:tc>
      </w:tr>
      <w:tr w:rsidR="008D0BB9" w:rsidRPr="005F7558" w14:paraId="76EF6688" w14:textId="77777777" w:rsidTr="003A407C">
        <w:tc>
          <w:tcPr>
            <w:tcW w:w="5008" w:type="dxa"/>
            <w:gridSpan w:val="2"/>
          </w:tcPr>
          <w:p w14:paraId="27362107" w14:textId="30896A7C" w:rsidR="008D0BB9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C11.1 - Réaliser des soins esthétiques du visage : </w:t>
            </w:r>
            <w:r w:rsidR="000C1CC7">
              <w:rPr>
                <w:sz w:val="20"/>
                <w:szCs w:val="20"/>
              </w:rPr>
              <w:t>sénescente et atone</w:t>
            </w:r>
          </w:p>
          <w:p w14:paraId="5D31C365" w14:textId="6F09CC8A" w:rsidR="000C1CC7" w:rsidRPr="005F7558" w:rsidRDefault="008D0BB9" w:rsidP="00E45462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C12.1 - Réaliser des </w:t>
            </w:r>
            <w:r w:rsidR="000C1CC7" w:rsidRPr="005F7558">
              <w:rPr>
                <w:sz w:val="20"/>
                <w:szCs w:val="20"/>
              </w:rPr>
              <w:t xml:space="preserve">maquillages </w:t>
            </w:r>
            <w:r w:rsidR="000C1CC7">
              <w:rPr>
                <w:sz w:val="20"/>
                <w:szCs w:val="20"/>
              </w:rPr>
              <w:t>du</w:t>
            </w:r>
            <w:r w:rsidRPr="005F7558">
              <w:rPr>
                <w:sz w:val="20"/>
                <w:szCs w:val="20"/>
              </w:rPr>
              <w:t xml:space="preserve"> visage </w:t>
            </w:r>
          </w:p>
        </w:tc>
        <w:tc>
          <w:tcPr>
            <w:tcW w:w="5303" w:type="dxa"/>
            <w:gridSpan w:val="2"/>
          </w:tcPr>
          <w:p w14:paraId="5921DC39" w14:textId="70948CD1" w:rsidR="008D0BB9" w:rsidRPr="005F7558" w:rsidRDefault="008D0BB9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C21.1 - Réaliser des épilations </w:t>
            </w:r>
          </w:p>
          <w:p w14:paraId="030A4B15" w14:textId="7D5DC545" w:rsidR="008D0BB9" w:rsidRDefault="008D0BB9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C22.</w:t>
            </w:r>
            <w:r w:rsidR="003528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Réaliser un maquillage des ongles : pose </w:t>
            </w:r>
            <w:r w:rsidR="003528F4">
              <w:rPr>
                <w:sz w:val="20"/>
                <w:szCs w:val="20"/>
              </w:rPr>
              <w:t>de semi-permanent</w:t>
            </w:r>
          </w:p>
          <w:p w14:paraId="3CEF05F9" w14:textId="0C44BF8F" w:rsidR="008D0BB9" w:rsidRPr="005F7558" w:rsidRDefault="008D0BB9" w:rsidP="003A407C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</w:tcPr>
          <w:p w14:paraId="58AF4CD5" w14:textId="693C1EF4" w:rsidR="003A407C" w:rsidRDefault="00E45462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3A407C">
              <w:rPr>
                <w:sz w:val="20"/>
                <w:szCs w:val="20"/>
              </w:rPr>
              <w:t>4.1- Identifier la demande de la clientèle</w:t>
            </w:r>
          </w:p>
          <w:p w14:paraId="427C7259" w14:textId="708C2C4B" w:rsidR="003A407C" w:rsidRDefault="003A407C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C34.2- Renseigner un planning de rendez-vous</w:t>
            </w:r>
          </w:p>
          <w:p w14:paraId="4C8C1A0E" w14:textId="1B174528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C34.3- Optimiser un planning de rendez-vous</w:t>
            </w:r>
          </w:p>
          <w:p w14:paraId="38C4F4C8" w14:textId="58E07D19" w:rsidR="00E45462" w:rsidRPr="005F7558" w:rsidRDefault="00F27DB4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C35.3- Assurer la veille documentaire</w:t>
            </w:r>
          </w:p>
        </w:tc>
      </w:tr>
      <w:tr w:rsidR="008D0BB9" w:rsidRPr="005F7558" w14:paraId="3BD4C145" w14:textId="77777777" w:rsidTr="003A407C">
        <w:tc>
          <w:tcPr>
            <w:tcW w:w="2513" w:type="dxa"/>
            <w:shd w:val="clear" w:color="auto" w:fill="E5DFEC" w:themeFill="accent4" w:themeFillTint="33"/>
          </w:tcPr>
          <w:p w14:paraId="593D735B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techniques de soins esthétiques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14:paraId="257F3EF4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S1.2.1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 maquillage du visage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1D9EE8C4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phanères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74545DAC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S2.2.1 Technologie liée au maquillage des ongles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639A91B5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S3.5.1 Cadre organisationnel lié à la vie de l’institut de beauté et de bien-être</w:t>
            </w:r>
          </w:p>
        </w:tc>
      </w:tr>
      <w:tr w:rsidR="008D0BB9" w:rsidRPr="005F7558" w14:paraId="09D7FE65" w14:textId="77777777" w:rsidTr="003A407C">
        <w:tc>
          <w:tcPr>
            <w:tcW w:w="2513" w:type="dxa"/>
          </w:tcPr>
          <w:p w14:paraId="6C0738D9" w14:textId="38AF1366" w:rsidR="008D0BB9" w:rsidRDefault="008D0BB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S1.1.2.2</w:t>
            </w:r>
            <w:r>
              <w:rPr>
                <w:sz w:val="20"/>
                <w:szCs w:val="20"/>
              </w:rPr>
              <w:t xml:space="preserve"> Techniques de soins esthétiques visage : </w:t>
            </w:r>
            <w:r w:rsidR="005473B5">
              <w:rPr>
                <w:sz w:val="20"/>
                <w:szCs w:val="20"/>
              </w:rPr>
              <w:t>sénescente et atone</w:t>
            </w:r>
          </w:p>
          <w:p w14:paraId="6C1CD34B" w14:textId="231D42A6" w:rsidR="008D0BB9" w:rsidRDefault="00F27DB4" w:rsidP="003A40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phase</w:t>
            </w:r>
            <w:proofErr w:type="gramEnd"/>
            <w:r>
              <w:rPr>
                <w:sz w:val="20"/>
                <w:szCs w:val="20"/>
              </w:rPr>
              <w:t xml:space="preserve"> de nettoyage, diagnostic et phase de traitement</w:t>
            </w:r>
          </w:p>
          <w:p w14:paraId="34929C05" w14:textId="77777777" w:rsidR="003528F4" w:rsidRDefault="003528F4" w:rsidP="003A407C">
            <w:pPr>
              <w:rPr>
                <w:sz w:val="20"/>
                <w:szCs w:val="20"/>
              </w:rPr>
            </w:pPr>
          </w:p>
          <w:p w14:paraId="1EA5D81A" w14:textId="580D1E21" w:rsidR="008D0BB9" w:rsidRDefault="003528F4" w:rsidP="003A407C">
            <w:pPr>
              <w:rPr>
                <w:sz w:val="20"/>
                <w:szCs w:val="20"/>
              </w:rPr>
            </w:pPr>
            <w:r w:rsidRPr="003528F4">
              <w:rPr>
                <w:b/>
                <w:sz w:val="20"/>
                <w:szCs w:val="20"/>
              </w:rPr>
              <w:t>S1.1.2.4</w:t>
            </w:r>
            <w:r>
              <w:rPr>
                <w:sz w:val="20"/>
                <w:szCs w:val="20"/>
              </w:rPr>
              <w:t xml:space="preserve"> Produits de soins du visage, des mains et des pieds</w:t>
            </w:r>
          </w:p>
          <w:p w14:paraId="1258BE2C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71846012" w14:textId="6BAAD1D0" w:rsidR="008D0BB9" w:rsidRDefault="008D0BB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</w:t>
            </w:r>
            <w:r>
              <w:rPr>
                <w:b/>
                <w:sz w:val="20"/>
                <w:szCs w:val="20"/>
              </w:rPr>
              <w:t>6</w:t>
            </w:r>
            <w:r w:rsidRPr="00216721">
              <w:rPr>
                <w:sz w:val="20"/>
                <w:szCs w:val="20"/>
              </w:rPr>
              <w:t xml:space="preserve"> </w:t>
            </w:r>
            <w:r w:rsidR="003528F4">
              <w:rPr>
                <w:sz w:val="20"/>
                <w:szCs w:val="20"/>
              </w:rPr>
              <w:t>A</w:t>
            </w:r>
            <w:r w:rsidR="005473B5">
              <w:rPr>
                <w:sz w:val="20"/>
                <w:szCs w:val="20"/>
              </w:rPr>
              <w:t>ppareil à aspiration, ultrasons</w:t>
            </w:r>
          </w:p>
          <w:p w14:paraId="7E667451" w14:textId="77777777" w:rsidR="008D0BB9" w:rsidRPr="00216721" w:rsidRDefault="008D0BB9" w:rsidP="003A407C">
            <w:pPr>
              <w:rPr>
                <w:sz w:val="20"/>
                <w:szCs w:val="20"/>
              </w:rPr>
            </w:pPr>
          </w:p>
          <w:p w14:paraId="3B894947" w14:textId="77777777" w:rsidR="008D0BB9" w:rsidRPr="00121B4F" w:rsidRDefault="008D0BB9" w:rsidP="003A407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CCCFA64" w14:textId="3B9AD3AB" w:rsidR="008D0BB9" w:rsidRDefault="008D0BB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S1.2.1.2</w:t>
            </w:r>
            <w:r>
              <w:rPr>
                <w:sz w:val="20"/>
                <w:szCs w:val="20"/>
              </w:rPr>
              <w:t xml:space="preserve"> Techniques de maquillage : proposition d’un projet de maquillage</w:t>
            </w:r>
            <w:r w:rsidR="00E45462">
              <w:rPr>
                <w:sz w:val="20"/>
                <w:szCs w:val="20"/>
              </w:rPr>
              <w:t xml:space="preserve"> et techniques adaptés</w:t>
            </w:r>
            <w:r>
              <w:rPr>
                <w:sz w:val="20"/>
                <w:szCs w:val="20"/>
              </w:rPr>
              <w:t xml:space="preserve"> à la demande et à la morphologie.</w:t>
            </w:r>
          </w:p>
          <w:p w14:paraId="7EAEA0BF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79442946" w14:textId="77777777" w:rsidR="003528F4" w:rsidRDefault="003528F4" w:rsidP="003528F4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</w:t>
            </w:r>
            <w:r>
              <w:rPr>
                <w:b/>
                <w:sz w:val="20"/>
                <w:szCs w:val="20"/>
              </w:rPr>
              <w:t>2</w:t>
            </w:r>
            <w:r w:rsidRPr="00B64A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B64A5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Produits de maquillage</w:t>
            </w:r>
          </w:p>
          <w:p w14:paraId="0C59B81A" w14:textId="77777777" w:rsidR="008D0BB9" w:rsidRPr="005F7558" w:rsidRDefault="008D0BB9" w:rsidP="003A407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68F86288" w14:textId="3D023DAF" w:rsidR="008D0BB9" w:rsidRDefault="008D0BB9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S2.1.2.</w:t>
            </w:r>
            <w:r w:rsidR="003528F4">
              <w:rPr>
                <w:b/>
                <w:sz w:val="20"/>
                <w:szCs w:val="20"/>
              </w:rPr>
              <w:t xml:space="preserve">7 </w:t>
            </w:r>
            <w:r w:rsidR="003528F4" w:rsidRPr="003528F4">
              <w:rPr>
                <w:sz w:val="20"/>
                <w:szCs w:val="20"/>
              </w:rPr>
              <w:t>Les produits</w:t>
            </w:r>
            <w:r w:rsidR="003528F4">
              <w:rPr>
                <w:b/>
                <w:sz w:val="20"/>
                <w:szCs w:val="20"/>
              </w:rPr>
              <w:t xml:space="preserve"> </w:t>
            </w:r>
            <w:r w:rsidR="003528F4" w:rsidRPr="003528F4">
              <w:rPr>
                <w:sz w:val="20"/>
                <w:szCs w:val="20"/>
              </w:rPr>
              <w:t>d’épilation et de soins des ongles</w:t>
            </w:r>
            <w:r>
              <w:rPr>
                <w:sz w:val="20"/>
                <w:szCs w:val="20"/>
              </w:rPr>
              <w:t xml:space="preserve">  </w:t>
            </w:r>
          </w:p>
          <w:p w14:paraId="1BE8F83D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5388072A" w14:textId="77777777" w:rsidR="008D0BB9" w:rsidRDefault="008D0BB9" w:rsidP="003A407C">
            <w:pPr>
              <w:rPr>
                <w:sz w:val="20"/>
                <w:szCs w:val="20"/>
              </w:rPr>
            </w:pPr>
            <w:r w:rsidRPr="00121B4F">
              <w:rPr>
                <w:b/>
                <w:sz w:val="20"/>
                <w:szCs w:val="20"/>
              </w:rPr>
              <w:t>S2.1.2.4</w:t>
            </w:r>
            <w:r>
              <w:rPr>
                <w:sz w:val="20"/>
                <w:szCs w:val="20"/>
              </w:rPr>
              <w:t xml:space="preserve"> Les produits de coloration</w:t>
            </w:r>
          </w:p>
          <w:p w14:paraId="2487A948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0375EC87" w14:textId="77777777" w:rsidR="008D0BB9" w:rsidRPr="005F7558" w:rsidRDefault="008D0BB9" w:rsidP="003A407C">
            <w:pPr>
              <w:rPr>
                <w:sz w:val="20"/>
                <w:szCs w:val="20"/>
              </w:rPr>
            </w:pPr>
            <w:r w:rsidRPr="00AD267C">
              <w:rPr>
                <w:b/>
                <w:sz w:val="20"/>
                <w:szCs w:val="20"/>
              </w:rPr>
              <w:t>S2.1.2.5</w:t>
            </w:r>
            <w:r>
              <w:rPr>
                <w:sz w:val="20"/>
                <w:szCs w:val="20"/>
              </w:rPr>
              <w:t xml:space="preserve"> les techniques d’embellissement des cils</w:t>
            </w:r>
          </w:p>
        </w:tc>
        <w:tc>
          <w:tcPr>
            <w:tcW w:w="2652" w:type="dxa"/>
          </w:tcPr>
          <w:p w14:paraId="440F204E" w14:textId="77777777" w:rsidR="008D0BB9" w:rsidRDefault="008D0BB9" w:rsidP="003A407C">
            <w:pPr>
              <w:rPr>
                <w:sz w:val="20"/>
                <w:szCs w:val="20"/>
              </w:rPr>
            </w:pPr>
            <w:r w:rsidRPr="00AD267C">
              <w:rPr>
                <w:b/>
                <w:sz w:val="20"/>
                <w:szCs w:val="20"/>
              </w:rPr>
              <w:t>S2.2.1.</w:t>
            </w:r>
            <w:r w:rsidR="003528F4">
              <w:rPr>
                <w:b/>
                <w:sz w:val="20"/>
                <w:szCs w:val="20"/>
              </w:rPr>
              <w:t xml:space="preserve">3 </w:t>
            </w:r>
            <w:r w:rsidR="003528F4" w:rsidRPr="003528F4">
              <w:rPr>
                <w:sz w:val="20"/>
                <w:szCs w:val="20"/>
              </w:rPr>
              <w:t>les produits de semi-permanent</w:t>
            </w:r>
          </w:p>
          <w:p w14:paraId="5DFFA173" w14:textId="32F80996" w:rsidR="003528F4" w:rsidRPr="005F7558" w:rsidRDefault="003528F4" w:rsidP="003A407C">
            <w:pPr>
              <w:rPr>
                <w:sz w:val="20"/>
                <w:szCs w:val="20"/>
              </w:rPr>
            </w:pPr>
            <w:r w:rsidRPr="003528F4">
              <w:rPr>
                <w:b/>
                <w:sz w:val="20"/>
                <w:szCs w:val="20"/>
              </w:rPr>
              <w:t>S2.2.1.4</w:t>
            </w:r>
            <w:r>
              <w:rPr>
                <w:sz w:val="20"/>
                <w:szCs w:val="20"/>
              </w:rPr>
              <w:t xml:space="preserve"> les appareils et instruments pour le vernis semi-permanent</w:t>
            </w:r>
          </w:p>
        </w:tc>
        <w:tc>
          <w:tcPr>
            <w:tcW w:w="5305" w:type="dxa"/>
          </w:tcPr>
          <w:p w14:paraId="32E1B1A3" w14:textId="4057C7DA" w:rsidR="008D0BB9" w:rsidRPr="00E45462" w:rsidRDefault="008D0BB9" w:rsidP="003A407C">
            <w:pPr>
              <w:rPr>
                <w:sz w:val="20"/>
                <w:szCs w:val="20"/>
              </w:rPr>
            </w:pPr>
            <w:r w:rsidRPr="002317BB">
              <w:rPr>
                <w:b/>
                <w:sz w:val="20"/>
                <w:szCs w:val="20"/>
              </w:rPr>
              <w:t>S3.</w:t>
            </w:r>
            <w:r w:rsidR="003A407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3A407C">
              <w:rPr>
                <w:b/>
                <w:sz w:val="20"/>
                <w:szCs w:val="20"/>
              </w:rPr>
              <w:t>1.</w:t>
            </w:r>
            <w:r w:rsidR="003A407C" w:rsidRPr="003A407C">
              <w:rPr>
                <w:sz w:val="20"/>
                <w:szCs w:val="20"/>
              </w:rPr>
              <w:t xml:space="preserve"> Communication</w:t>
            </w:r>
            <w:r w:rsidR="00E45462" w:rsidRPr="003A407C">
              <w:rPr>
                <w:sz w:val="20"/>
                <w:szCs w:val="20"/>
              </w:rPr>
              <w:t xml:space="preserve"> </w:t>
            </w:r>
            <w:r w:rsidR="003A407C" w:rsidRPr="003A407C">
              <w:rPr>
                <w:sz w:val="20"/>
                <w:szCs w:val="20"/>
              </w:rPr>
              <w:t>liée à l’organisation d’un planning de r</w:t>
            </w:r>
            <w:r w:rsidR="003A407C">
              <w:rPr>
                <w:sz w:val="20"/>
                <w:szCs w:val="20"/>
              </w:rPr>
              <w:t>en</w:t>
            </w:r>
            <w:r w:rsidR="003A407C" w:rsidRPr="003A407C">
              <w:rPr>
                <w:sz w:val="20"/>
                <w:szCs w:val="20"/>
              </w:rPr>
              <w:t>d</w:t>
            </w:r>
            <w:r w:rsidR="003A407C">
              <w:rPr>
                <w:sz w:val="20"/>
                <w:szCs w:val="20"/>
              </w:rPr>
              <w:t>ez-</w:t>
            </w:r>
            <w:r w:rsidR="003A407C" w:rsidRPr="003A407C">
              <w:rPr>
                <w:sz w:val="20"/>
                <w:szCs w:val="20"/>
              </w:rPr>
              <w:t>v</w:t>
            </w:r>
            <w:r w:rsidR="003A407C">
              <w:rPr>
                <w:sz w:val="20"/>
                <w:szCs w:val="20"/>
              </w:rPr>
              <w:t>ous :</w:t>
            </w:r>
            <w:r w:rsidR="003A407C" w:rsidRPr="003A407C">
              <w:rPr>
                <w:sz w:val="20"/>
                <w:szCs w:val="20"/>
              </w:rPr>
              <w:t xml:space="preserve"> Salon</w:t>
            </w:r>
            <w:r w:rsidR="00E45462" w:rsidRPr="003A407C">
              <w:rPr>
                <w:sz w:val="20"/>
                <w:szCs w:val="20"/>
              </w:rPr>
              <w:t xml:space="preserve"> clientèle</w:t>
            </w:r>
          </w:p>
          <w:p w14:paraId="17689388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21F08FAA" w14:textId="510ECF4A" w:rsidR="008D0BB9" w:rsidRDefault="00F27DB4" w:rsidP="003A407C">
            <w:pPr>
              <w:rPr>
                <w:sz w:val="20"/>
                <w:szCs w:val="20"/>
              </w:rPr>
            </w:pPr>
            <w:r w:rsidRPr="00F27DB4">
              <w:rPr>
                <w:b/>
                <w:sz w:val="20"/>
                <w:szCs w:val="20"/>
              </w:rPr>
              <w:t>S3.5.1.4</w:t>
            </w:r>
            <w:r>
              <w:rPr>
                <w:sz w:val="20"/>
                <w:szCs w:val="20"/>
              </w:rPr>
              <w:t xml:space="preserve"> Règlementation des produits cosmétiques</w:t>
            </w:r>
          </w:p>
          <w:p w14:paraId="24C43CA2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1756DE75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7AA0EC8B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0A9F79A0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23099C9C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42C9C9F7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5255D289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417AA863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199AB6E8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5F67AD0F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2766FCEE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35020031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28CE2774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07CC43D8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42535982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129DB83B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47B16768" w14:textId="77777777" w:rsidR="008D0BB9" w:rsidRDefault="008D0BB9" w:rsidP="003A407C">
            <w:pPr>
              <w:rPr>
                <w:sz w:val="20"/>
                <w:szCs w:val="20"/>
              </w:rPr>
            </w:pPr>
          </w:p>
          <w:p w14:paraId="7BD8CE8E" w14:textId="77777777" w:rsidR="008D0BB9" w:rsidRDefault="008D0BB9" w:rsidP="003A407C">
            <w:pPr>
              <w:rPr>
                <w:b/>
                <w:sz w:val="20"/>
                <w:szCs w:val="20"/>
              </w:rPr>
            </w:pPr>
          </w:p>
          <w:p w14:paraId="47790C41" w14:textId="77777777" w:rsidR="008D0BB9" w:rsidRPr="005F7558" w:rsidRDefault="008D0BB9" w:rsidP="003A407C">
            <w:pPr>
              <w:rPr>
                <w:sz w:val="20"/>
                <w:szCs w:val="20"/>
              </w:rPr>
            </w:pPr>
          </w:p>
        </w:tc>
      </w:tr>
      <w:bookmarkEnd w:id="11"/>
    </w:tbl>
    <w:p w14:paraId="1C2D917C" w14:textId="4E982435" w:rsidR="008D0BB9" w:rsidRDefault="008D0BB9"/>
    <w:p w14:paraId="3DB1F738" w14:textId="6F6603BF" w:rsidR="003A407C" w:rsidRDefault="003A407C"/>
    <w:p w14:paraId="37AA9F83" w14:textId="27B63870" w:rsidR="003A407C" w:rsidRDefault="003A40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3"/>
        <w:gridCol w:w="2492"/>
        <w:gridCol w:w="2610"/>
        <w:gridCol w:w="2613"/>
        <w:gridCol w:w="5192"/>
      </w:tblGrid>
      <w:tr w:rsidR="003A407C" w:rsidRPr="005F7558" w14:paraId="33BBA054" w14:textId="77777777" w:rsidTr="003A407C">
        <w:tc>
          <w:tcPr>
            <w:tcW w:w="15616" w:type="dxa"/>
            <w:gridSpan w:val="5"/>
            <w:shd w:val="clear" w:color="auto" w:fill="7030A0"/>
          </w:tcPr>
          <w:p w14:paraId="21B83AFC" w14:textId="1B3450B4" w:rsidR="003A407C" w:rsidRPr="005F7558" w:rsidRDefault="003A407C" w:rsidP="003A407C">
            <w:pPr>
              <w:jc w:val="center"/>
              <w:rPr>
                <w:sz w:val="20"/>
                <w:szCs w:val="20"/>
              </w:rPr>
            </w:pPr>
            <w:r w:rsidRPr="003A407C">
              <w:rPr>
                <w:b/>
                <w:color w:val="FFFFFF" w:themeColor="background1"/>
                <w:sz w:val="20"/>
                <w:szCs w:val="20"/>
              </w:rPr>
              <w:t xml:space="preserve">CONTEXTE 8 : </w:t>
            </w:r>
          </w:p>
        </w:tc>
      </w:tr>
      <w:tr w:rsidR="003A407C" w:rsidRPr="005F7558" w14:paraId="158B07C8" w14:textId="77777777" w:rsidTr="003A407C">
        <w:tc>
          <w:tcPr>
            <w:tcW w:w="15616" w:type="dxa"/>
            <w:gridSpan w:val="5"/>
          </w:tcPr>
          <w:p w14:paraId="400274A2" w14:textId="77777777" w:rsidR="003A407C" w:rsidRPr="005F7558" w:rsidRDefault="003A407C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INTRODUCTION AU CONTEXTE : </w:t>
            </w:r>
          </w:p>
          <w:p w14:paraId="39413495" w14:textId="77777777" w:rsidR="003A407C" w:rsidRPr="005F7558" w:rsidRDefault="003A407C" w:rsidP="003A407C">
            <w:pPr>
              <w:rPr>
                <w:sz w:val="20"/>
                <w:szCs w:val="20"/>
              </w:rPr>
            </w:pPr>
          </w:p>
        </w:tc>
      </w:tr>
      <w:tr w:rsidR="003A407C" w:rsidRPr="005F7558" w14:paraId="5C905135" w14:textId="77777777" w:rsidTr="003A407C">
        <w:tc>
          <w:tcPr>
            <w:tcW w:w="15616" w:type="dxa"/>
            <w:gridSpan w:val="5"/>
          </w:tcPr>
          <w:p w14:paraId="11B63A5B" w14:textId="77777777" w:rsidR="003A407C" w:rsidRPr="005F7558" w:rsidRDefault="003A407C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 :</w:t>
            </w:r>
          </w:p>
          <w:p w14:paraId="16E97F77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C11 - Mettre en œuvre des protocoles de techniques et de soins esthétiques </w:t>
            </w:r>
          </w:p>
          <w:p w14:paraId="16CBB9DF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C12 - Mettre en œuvre des protocoles de techniques et de maquillage du visage</w:t>
            </w:r>
          </w:p>
          <w:p w14:paraId="20A657FC" w14:textId="77777777" w:rsidR="003A407C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C21 - Mettre en œuvre des protocoles de techniques esthétiques liés aux phanères</w:t>
            </w:r>
          </w:p>
          <w:p w14:paraId="288A2C53" w14:textId="77777777" w:rsidR="003A407C" w:rsidRDefault="003A407C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C22 - Mettre en œuvre des protocoles de techniques de maquillage des ongles</w:t>
            </w:r>
          </w:p>
          <w:p w14:paraId="57D33475" w14:textId="39B76B50" w:rsidR="003A407C" w:rsidRPr="005F7558" w:rsidRDefault="000F1F77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C31- Accueillir et prendre en charge la clientèle</w:t>
            </w:r>
          </w:p>
        </w:tc>
      </w:tr>
      <w:tr w:rsidR="003A407C" w:rsidRPr="00043E5E" w14:paraId="2C5199E9" w14:textId="77777777" w:rsidTr="003A407C">
        <w:tc>
          <w:tcPr>
            <w:tcW w:w="15616" w:type="dxa"/>
            <w:gridSpan w:val="5"/>
          </w:tcPr>
          <w:p w14:paraId="27883CE4" w14:textId="77777777" w:rsidR="003A407C" w:rsidRPr="005F7558" w:rsidRDefault="003A407C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OBJECTIFS DE LA SEQUENCE :</w:t>
            </w:r>
          </w:p>
          <w:p w14:paraId="3094BA1D" w14:textId="77777777" w:rsidR="003A407C" w:rsidRPr="00043E5E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technique spécifique du visage, des pieds et des phanères.</w:t>
            </w:r>
          </w:p>
          <w:p w14:paraId="54B4C8B8" w14:textId="77777777" w:rsidR="003A407C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 maquillage des ongles et du visage.</w:t>
            </w:r>
          </w:p>
          <w:p w14:paraId="3685210C" w14:textId="77777777" w:rsidR="003A407C" w:rsidRPr="00043E5E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Valoriser des produits et des prestations</w:t>
            </w:r>
          </w:p>
        </w:tc>
      </w:tr>
      <w:tr w:rsidR="003A407C" w:rsidRPr="005F7558" w14:paraId="16E78B21" w14:textId="77777777" w:rsidTr="003A407C">
        <w:tc>
          <w:tcPr>
            <w:tcW w:w="5008" w:type="dxa"/>
            <w:gridSpan w:val="2"/>
          </w:tcPr>
          <w:p w14:paraId="518A3D3C" w14:textId="77777777" w:rsidR="003A407C" w:rsidRPr="005F7558" w:rsidRDefault="003A407C" w:rsidP="003A407C">
            <w:pPr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PREREQUIS :</w:t>
            </w:r>
          </w:p>
          <w:p w14:paraId="3F5C0C7A" w14:textId="77777777" w:rsidR="003A407C" w:rsidRPr="00EC364C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un comportement professionnel</w:t>
            </w:r>
          </w:p>
          <w:p w14:paraId="49576A74" w14:textId="77777777" w:rsidR="003A407C" w:rsidRPr="006F2709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Respecter les règles d’hygiène, de sécurité, d’ergonomie et d’économie</w:t>
            </w:r>
          </w:p>
          <w:p w14:paraId="399BBE94" w14:textId="77777777" w:rsidR="003A407C" w:rsidRPr="00043E5E" w:rsidRDefault="003A407C" w:rsidP="003A407C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3E5E">
              <w:rPr>
                <w:sz w:val="20"/>
                <w:szCs w:val="20"/>
              </w:rPr>
              <w:t>Mettre en œuvre un protocole de soin du visage, des ongles, des mains et d’épilation</w:t>
            </w:r>
          </w:p>
        </w:tc>
        <w:tc>
          <w:tcPr>
            <w:tcW w:w="5303" w:type="dxa"/>
            <w:gridSpan w:val="2"/>
          </w:tcPr>
          <w:p w14:paraId="26EB16D3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CLASSE : </w:t>
            </w:r>
            <w:r w:rsidRPr="00B042F9">
              <w:rPr>
                <w:sz w:val="20"/>
                <w:szCs w:val="20"/>
              </w:rPr>
              <w:t>terminale</w:t>
            </w:r>
            <w:r w:rsidRPr="005F7558">
              <w:rPr>
                <w:sz w:val="20"/>
                <w:szCs w:val="20"/>
              </w:rPr>
              <w:t xml:space="preserve"> CAP ECP</w:t>
            </w:r>
          </w:p>
        </w:tc>
        <w:tc>
          <w:tcPr>
            <w:tcW w:w="5305" w:type="dxa"/>
          </w:tcPr>
          <w:p w14:paraId="23D75513" w14:textId="4D3ABB4B" w:rsidR="003A407C" w:rsidRPr="005F7558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PERIODE : </w:t>
            </w:r>
            <w:r>
              <w:rPr>
                <w:sz w:val="20"/>
                <w:szCs w:val="20"/>
              </w:rPr>
              <w:t xml:space="preserve">Du 15 février </w:t>
            </w:r>
            <w:r w:rsidR="003528F4">
              <w:rPr>
                <w:sz w:val="20"/>
                <w:szCs w:val="20"/>
              </w:rPr>
              <w:t xml:space="preserve">au </w:t>
            </w:r>
            <w:r>
              <w:rPr>
                <w:sz w:val="20"/>
                <w:szCs w:val="20"/>
              </w:rPr>
              <w:t>2</w:t>
            </w:r>
            <w:r w:rsidRPr="005F75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20 </w:t>
            </w:r>
          </w:p>
        </w:tc>
      </w:tr>
      <w:tr w:rsidR="003A407C" w:rsidRPr="005F7558" w14:paraId="2C549F62" w14:textId="77777777" w:rsidTr="003A407C">
        <w:tc>
          <w:tcPr>
            <w:tcW w:w="5008" w:type="dxa"/>
            <w:gridSpan w:val="2"/>
            <w:shd w:val="clear" w:color="auto" w:fill="E5DFEC" w:themeFill="accent4" w:themeFillTint="33"/>
          </w:tcPr>
          <w:p w14:paraId="4BD12091" w14:textId="77777777" w:rsidR="003A407C" w:rsidRPr="005F7558" w:rsidRDefault="003A407C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POLE 1</w:t>
            </w:r>
          </w:p>
        </w:tc>
        <w:tc>
          <w:tcPr>
            <w:tcW w:w="5303" w:type="dxa"/>
            <w:gridSpan w:val="2"/>
            <w:shd w:val="clear" w:color="auto" w:fill="FDE9D9" w:themeFill="accent6" w:themeFillTint="33"/>
          </w:tcPr>
          <w:p w14:paraId="30DB41A1" w14:textId="77777777" w:rsidR="003A407C" w:rsidRPr="005F7558" w:rsidRDefault="003A407C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667186FE" w14:textId="77777777" w:rsidR="003A407C" w:rsidRPr="005F7558" w:rsidRDefault="003A407C" w:rsidP="003A407C">
            <w:pPr>
              <w:jc w:val="center"/>
              <w:rPr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 xml:space="preserve">POLE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A407C" w:rsidRPr="005F7558" w14:paraId="6FDE8409" w14:textId="77777777" w:rsidTr="003A407C">
        <w:tc>
          <w:tcPr>
            <w:tcW w:w="15616" w:type="dxa"/>
            <w:gridSpan w:val="5"/>
            <w:shd w:val="clear" w:color="auto" w:fill="D9D9D9" w:themeFill="background1" w:themeFillShade="D9"/>
          </w:tcPr>
          <w:p w14:paraId="457335AA" w14:textId="77777777" w:rsidR="003A407C" w:rsidRPr="005F7558" w:rsidRDefault="003A407C" w:rsidP="003A407C">
            <w:pPr>
              <w:jc w:val="center"/>
              <w:rPr>
                <w:b/>
                <w:sz w:val="20"/>
                <w:szCs w:val="20"/>
              </w:rPr>
            </w:pPr>
            <w:r w:rsidRPr="005F7558">
              <w:rPr>
                <w:b/>
                <w:sz w:val="20"/>
                <w:szCs w:val="20"/>
              </w:rPr>
              <w:t>COMPETENCES OBSERVABLES</w:t>
            </w:r>
          </w:p>
        </w:tc>
      </w:tr>
      <w:tr w:rsidR="003A407C" w:rsidRPr="005F7558" w14:paraId="6E1E4245" w14:textId="77777777" w:rsidTr="003A407C">
        <w:tc>
          <w:tcPr>
            <w:tcW w:w="5008" w:type="dxa"/>
            <w:gridSpan w:val="2"/>
          </w:tcPr>
          <w:p w14:paraId="467C3FD6" w14:textId="5F90B815" w:rsidR="003A407C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C11.1 - Réaliser des soins esthétiques du visage </w:t>
            </w:r>
          </w:p>
          <w:p w14:paraId="4DF2E76D" w14:textId="7870CCCB" w:rsidR="0042124E" w:rsidRDefault="0042124E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C11.2- réaliser des soins esthétiques des mains et des pieds</w:t>
            </w:r>
          </w:p>
          <w:p w14:paraId="3295B4DA" w14:textId="6647C58E" w:rsidR="000F1F77" w:rsidRDefault="000F1F77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C11.3- Conduire une prestation UV</w:t>
            </w:r>
          </w:p>
          <w:p w14:paraId="27A9C43E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 xml:space="preserve">C12.1 - Réaliser des maquillages </w:t>
            </w:r>
            <w:r>
              <w:rPr>
                <w:sz w:val="20"/>
                <w:szCs w:val="20"/>
              </w:rPr>
              <w:t>du</w:t>
            </w:r>
            <w:r w:rsidRPr="005F7558">
              <w:rPr>
                <w:sz w:val="20"/>
                <w:szCs w:val="20"/>
              </w:rPr>
              <w:t xml:space="preserve"> visage </w:t>
            </w:r>
          </w:p>
        </w:tc>
        <w:tc>
          <w:tcPr>
            <w:tcW w:w="5303" w:type="dxa"/>
            <w:gridSpan w:val="2"/>
          </w:tcPr>
          <w:p w14:paraId="2230D8BC" w14:textId="77777777" w:rsidR="0042124E" w:rsidRDefault="003A407C" w:rsidP="003A407C">
            <w:pPr>
              <w:rPr>
                <w:sz w:val="20"/>
                <w:szCs w:val="20"/>
              </w:rPr>
            </w:pPr>
            <w:r w:rsidRPr="005F7558">
              <w:rPr>
                <w:sz w:val="20"/>
                <w:szCs w:val="20"/>
              </w:rPr>
              <w:t>C21.1 - Réaliser des épilations</w:t>
            </w:r>
          </w:p>
          <w:p w14:paraId="36DA4DA6" w14:textId="20B8AE34" w:rsidR="003A407C" w:rsidRPr="005F7558" w:rsidRDefault="0042124E" w:rsidP="003A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C21.3- Réaliser un soin esthétique des ongles</w:t>
            </w:r>
            <w:r w:rsidR="003A407C" w:rsidRPr="005F7558">
              <w:rPr>
                <w:sz w:val="20"/>
                <w:szCs w:val="20"/>
              </w:rPr>
              <w:t> </w:t>
            </w:r>
          </w:p>
          <w:p w14:paraId="4AA2FC15" w14:textId="77777777" w:rsidR="0042124E" w:rsidRDefault="003A407C" w:rsidP="0042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C22.</w:t>
            </w:r>
            <w:r w:rsidR="004212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Réaliser un maquillage des ongles </w:t>
            </w:r>
          </w:p>
          <w:p w14:paraId="3F8E7087" w14:textId="69AD9F3F" w:rsidR="003A407C" w:rsidRPr="005F7558" w:rsidRDefault="003A407C" w:rsidP="0042124E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</w:tcPr>
          <w:p w14:paraId="394383A6" w14:textId="111294B9" w:rsidR="003A407C" w:rsidRPr="005F7558" w:rsidRDefault="003A407C" w:rsidP="000F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F1F77">
              <w:rPr>
                <w:sz w:val="20"/>
                <w:szCs w:val="20"/>
              </w:rPr>
              <w:t>31.5- Commenter la prestation au cours des différentes phases</w:t>
            </w:r>
          </w:p>
        </w:tc>
      </w:tr>
      <w:tr w:rsidR="003A407C" w:rsidRPr="005F7558" w14:paraId="515AAA2C" w14:textId="77777777" w:rsidTr="003A407C">
        <w:tc>
          <w:tcPr>
            <w:tcW w:w="2513" w:type="dxa"/>
            <w:shd w:val="clear" w:color="auto" w:fill="E5DFEC" w:themeFill="accent4" w:themeFillTint="33"/>
          </w:tcPr>
          <w:p w14:paraId="19E133D3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techniques de soins esthétiques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14:paraId="6F8DE8B6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S1.2.1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 maquillage du visage</w:t>
            </w:r>
          </w:p>
        </w:tc>
        <w:tc>
          <w:tcPr>
            <w:tcW w:w="2651" w:type="dxa"/>
            <w:shd w:val="clear" w:color="auto" w:fill="FDE9D9" w:themeFill="accent6" w:themeFillTint="33"/>
          </w:tcPr>
          <w:p w14:paraId="32257DC3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S2.1.2 </w:t>
            </w:r>
            <w:r w:rsidRPr="0011387B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 xml:space="preserve"> liée aux phanères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63566E31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S2.2.1 Technologie liée au maquillage des ongles</w:t>
            </w:r>
          </w:p>
        </w:tc>
        <w:tc>
          <w:tcPr>
            <w:tcW w:w="5305" w:type="dxa"/>
            <w:shd w:val="clear" w:color="auto" w:fill="DAEEF3" w:themeFill="accent5" w:themeFillTint="33"/>
          </w:tcPr>
          <w:p w14:paraId="05CE2B2A" w14:textId="77777777" w:rsidR="003A407C" w:rsidRPr="005F7558" w:rsidRDefault="003A407C" w:rsidP="003A40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S3.5.1 Cadre organisationnel lié à la vie de l’institut de beauté et de bien-être</w:t>
            </w:r>
          </w:p>
        </w:tc>
      </w:tr>
      <w:tr w:rsidR="003A407C" w:rsidRPr="005F7558" w14:paraId="01C61F86" w14:textId="77777777" w:rsidTr="003A407C">
        <w:tc>
          <w:tcPr>
            <w:tcW w:w="2513" w:type="dxa"/>
          </w:tcPr>
          <w:p w14:paraId="36FB5256" w14:textId="77777777" w:rsidR="0042124E" w:rsidRDefault="003A407C" w:rsidP="0042124E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S1.1.2.2</w:t>
            </w:r>
            <w:r>
              <w:rPr>
                <w:sz w:val="20"/>
                <w:szCs w:val="20"/>
              </w:rPr>
              <w:t xml:space="preserve"> Techniques de soins esthétiques visage </w:t>
            </w:r>
            <w:r w:rsidR="0042124E">
              <w:rPr>
                <w:sz w:val="20"/>
                <w:szCs w:val="20"/>
              </w:rPr>
              <w:t xml:space="preserve">(adapter un </w:t>
            </w:r>
            <w:r w:rsidR="0042124E">
              <w:rPr>
                <w:sz w:val="20"/>
                <w:szCs w:val="20"/>
              </w:rPr>
              <w:lastRenderedPageBreak/>
              <w:t>protocole en fonction d’un diagnostic esthétique et commenter la prestation)</w:t>
            </w:r>
          </w:p>
          <w:p w14:paraId="1E3F3181" w14:textId="4723CF5A" w:rsidR="003A407C" w:rsidRDefault="003A407C" w:rsidP="003A407C">
            <w:pPr>
              <w:rPr>
                <w:sz w:val="20"/>
                <w:szCs w:val="20"/>
              </w:rPr>
            </w:pPr>
          </w:p>
          <w:p w14:paraId="795ADB55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2D9D31EF" w14:textId="67BF7D4C" w:rsidR="003A407C" w:rsidRDefault="003A407C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S1.1.2.3</w:t>
            </w:r>
            <w:r>
              <w:rPr>
                <w:sz w:val="20"/>
                <w:szCs w:val="20"/>
              </w:rPr>
              <w:t xml:space="preserve"> T</w:t>
            </w:r>
            <w:r w:rsidR="0042124E">
              <w:rPr>
                <w:sz w:val="20"/>
                <w:szCs w:val="20"/>
              </w:rPr>
              <w:t>echniques de soins esthétiques des mains et des pieds (adapter un protocole en fonction d’un diagnostic esthétique et commenter la prestation)</w:t>
            </w:r>
          </w:p>
          <w:p w14:paraId="02916097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2C829D08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29CEFA79" w14:textId="7BA7A4C8" w:rsidR="003A407C" w:rsidRDefault="003A407C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t>S1.1.</w:t>
            </w:r>
            <w:r w:rsidR="0042124E">
              <w:rPr>
                <w:b/>
                <w:sz w:val="20"/>
                <w:szCs w:val="20"/>
              </w:rPr>
              <w:t xml:space="preserve">3.1 </w:t>
            </w:r>
            <w:r w:rsidR="0042124E" w:rsidRPr="0042124E">
              <w:rPr>
                <w:sz w:val="20"/>
                <w:szCs w:val="20"/>
              </w:rPr>
              <w:t>Technologie liée à la conduite d’une prestation UV</w:t>
            </w:r>
            <w:r w:rsidRPr="00216721">
              <w:rPr>
                <w:sz w:val="20"/>
                <w:szCs w:val="20"/>
              </w:rPr>
              <w:t xml:space="preserve"> </w:t>
            </w:r>
          </w:p>
          <w:p w14:paraId="046BC123" w14:textId="77777777" w:rsidR="003A407C" w:rsidRPr="00216721" w:rsidRDefault="003A407C" w:rsidP="003A407C">
            <w:pPr>
              <w:rPr>
                <w:sz w:val="20"/>
                <w:szCs w:val="20"/>
              </w:rPr>
            </w:pPr>
          </w:p>
          <w:p w14:paraId="34DD12A3" w14:textId="77777777" w:rsidR="003A407C" w:rsidRPr="00121B4F" w:rsidRDefault="003A407C" w:rsidP="003A407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020D687" w14:textId="090B8D1E" w:rsidR="003A407C" w:rsidRDefault="003A407C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lastRenderedPageBreak/>
              <w:t>S1.2.1.2</w:t>
            </w:r>
            <w:r>
              <w:rPr>
                <w:sz w:val="20"/>
                <w:szCs w:val="20"/>
              </w:rPr>
              <w:t xml:space="preserve"> Techniques de maquillage : proposition d’un projet de maquillage </w:t>
            </w:r>
            <w:r>
              <w:rPr>
                <w:sz w:val="20"/>
                <w:szCs w:val="20"/>
              </w:rPr>
              <w:lastRenderedPageBreak/>
              <w:t>et techniques adaptés à la demande et à la morphologie</w:t>
            </w:r>
            <w:r w:rsidR="0042124E">
              <w:rPr>
                <w:sz w:val="20"/>
                <w:szCs w:val="20"/>
              </w:rPr>
              <w:t>/commenter la prestation</w:t>
            </w:r>
          </w:p>
          <w:p w14:paraId="26D2AE52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7B7638E2" w14:textId="77777777" w:rsidR="003A407C" w:rsidRPr="005F7558" w:rsidRDefault="003A407C" w:rsidP="003A407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14:paraId="01711FAE" w14:textId="33E447C1" w:rsidR="003A407C" w:rsidRDefault="003A407C" w:rsidP="003A407C">
            <w:pPr>
              <w:rPr>
                <w:sz w:val="20"/>
                <w:szCs w:val="20"/>
              </w:rPr>
            </w:pPr>
            <w:r w:rsidRPr="00B64A5B">
              <w:rPr>
                <w:b/>
                <w:sz w:val="20"/>
                <w:szCs w:val="20"/>
              </w:rPr>
              <w:lastRenderedPageBreak/>
              <w:t>S2.1.2.2</w:t>
            </w:r>
            <w:r>
              <w:rPr>
                <w:sz w:val="20"/>
                <w:szCs w:val="20"/>
              </w:rPr>
              <w:t xml:space="preserve"> Techniques d’épilation temporaire : </w:t>
            </w:r>
            <w:r w:rsidR="0042124E">
              <w:rPr>
                <w:sz w:val="20"/>
                <w:szCs w:val="20"/>
              </w:rPr>
              <w:t xml:space="preserve">choisir la technique </w:t>
            </w:r>
            <w:r w:rsidR="0042124E">
              <w:rPr>
                <w:sz w:val="20"/>
                <w:szCs w:val="20"/>
              </w:rPr>
              <w:lastRenderedPageBreak/>
              <w:t>adaptée et commenter la prestation</w:t>
            </w:r>
          </w:p>
          <w:p w14:paraId="6BD90723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7FF3BB01" w14:textId="46E8D2B6" w:rsidR="003A407C" w:rsidRDefault="003A407C" w:rsidP="003A407C">
            <w:pPr>
              <w:rPr>
                <w:sz w:val="20"/>
                <w:szCs w:val="20"/>
              </w:rPr>
            </w:pPr>
            <w:r w:rsidRPr="00121B4F">
              <w:rPr>
                <w:b/>
                <w:sz w:val="20"/>
                <w:szCs w:val="20"/>
              </w:rPr>
              <w:t>S2.1.2.</w:t>
            </w:r>
            <w:r w:rsidR="0042124E">
              <w:rPr>
                <w:b/>
                <w:sz w:val="20"/>
                <w:szCs w:val="20"/>
              </w:rPr>
              <w:t xml:space="preserve">6 </w:t>
            </w:r>
            <w:r w:rsidR="0042124E" w:rsidRPr="0042124E">
              <w:rPr>
                <w:sz w:val="20"/>
                <w:szCs w:val="20"/>
              </w:rPr>
              <w:t>A</w:t>
            </w:r>
            <w:r w:rsidR="0042124E">
              <w:rPr>
                <w:sz w:val="20"/>
                <w:szCs w:val="20"/>
              </w:rPr>
              <w:t>dapter un protocole en fonction d’un diagnostic esthétique et commenter la prestation</w:t>
            </w:r>
          </w:p>
          <w:p w14:paraId="445A1351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4EA3F14D" w14:textId="01D4F102" w:rsidR="003A407C" w:rsidRPr="005F7558" w:rsidRDefault="003A407C" w:rsidP="003A407C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26CFFE0" w14:textId="1A4BC105" w:rsidR="003A407C" w:rsidRPr="005F7558" w:rsidRDefault="003A407C" w:rsidP="003A407C">
            <w:pPr>
              <w:rPr>
                <w:sz w:val="20"/>
                <w:szCs w:val="20"/>
              </w:rPr>
            </w:pPr>
            <w:r w:rsidRPr="00AD267C">
              <w:rPr>
                <w:b/>
                <w:sz w:val="20"/>
                <w:szCs w:val="20"/>
              </w:rPr>
              <w:lastRenderedPageBreak/>
              <w:t>S2.2.1.2</w:t>
            </w:r>
            <w:r w:rsidR="00F34605">
              <w:rPr>
                <w:sz w:val="20"/>
                <w:szCs w:val="20"/>
              </w:rPr>
              <w:t xml:space="preserve"> Proposer un projet de maquillage adapté à la demande et à la </w:t>
            </w:r>
            <w:r w:rsidR="00F34605">
              <w:rPr>
                <w:sz w:val="20"/>
                <w:szCs w:val="20"/>
              </w:rPr>
              <w:lastRenderedPageBreak/>
              <w:t>morphologie/ commenter la prestation</w:t>
            </w:r>
          </w:p>
        </w:tc>
        <w:tc>
          <w:tcPr>
            <w:tcW w:w="5305" w:type="dxa"/>
          </w:tcPr>
          <w:p w14:paraId="2AA0F33E" w14:textId="1F91310F" w:rsidR="003A407C" w:rsidRPr="00E45462" w:rsidRDefault="003A407C" w:rsidP="003A407C">
            <w:pPr>
              <w:rPr>
                <w:sz w:val="20"/>
                <w:szCs w:val="20"/>
              </w:rPr>
            </w:pPr>
            <w:r w:rsidRPr="002317BB">
              <w:rPr>
                <w:b/>
                <w:sz w:val="20"/>
                <w:szCs w:val="20"/>
              </w:rPr>
              <w:lastRenderedPageBreak/>
              <w:t>S3.</w:t>
            </w:r>
            <w:r w:rsidR="000F1F77">
              <w:rPr>
                <w:b/>
                <w:sz w:val="20"/>
                <w:szCs w:val="20"/>
              </w:rPr>
              <w:t>1.2.6</w:t>
            </w:r>
            <w:r>
              <w:rPr>
                <w:b/>
                <w:sz w:val="20"/>
                <w:szCs w:val="20"/>
              </w:rPr>
              <w:t>.</w:t>
            </w:r>
            <w:r w:rsidRPr="003A407C">
              <w:rPr>
                <w:sz w:val="20"/>
                <w:szCs w:val="20"/>
              </w:rPr>
              <w:t xml:space="preserve"> </w:t>
            </w:r>
            <w:r w:rsidR="000F1F77">
              <w:rPr>
                <w:sz w:val="20"/>
                <w:szCs w:val="20"/>
              </w:rPr>
              <w:t>Présentation et démonstration de la prestation</w:t>
            </w:r>
          </w:p>
          <w:p w14:paraId="7BA05435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50CB7F6C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29E429FA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312B2A32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5FFE99DA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45612A4B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3BA060E1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12B16538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3A84C1C7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120ABE1F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412C6209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5EB9C4A4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17B9AB76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48F38637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4170B63C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1C0BF5DD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11E3DF80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6E01FE86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5D8E5064" w14:textId="77777777" w:rsidR="003A407C" w:rsidRDefault="003A407C" w:rsidP="003A407C">
            <w:pPr>
              <w:rPr>
                <w:sz w:val="20"/>
                <w:szCs w:val="20"/>
              </w:rPr>
            </w:pPr>
          </w:p>
          <w:p w14:paraId="37AEF3F4" w14:textId="77777777" w:rsidR="003A407C" w:rsidRDefault="003A407C" w:rsidP="003A407C">
            <w:pPr>
              <w:rPr>
                <w:b/>
                <w:sz w:val="20"/>
                <w:szCs w:val="20"/>
              </w:rPr>
            </w:pPr>
          </w:p>
          <w:p w14:paraId="4DD1B97F" w14:textId="77777777" w:rsidR="003A407C" w:rsidRPr="005F7558" w:rsidRDefault="003A407C" w:rsidP="003A407C">
            <w:pPr>
              <w:rPr>
                <w:sz w:val="20"/>
                <w:szCs w:val="20"/>
              </w:rPr>
            </w:pPr>
          </w:p>
        </w:tc>
      </w:tr>
    </w:tbl>
    <w:p w14:paraId="149FDDFB" w14:textId="77777777" w:rsidR="003A407C" w:rsidRDefault="003A407C"/>
    <w:sectPr w:rsidR="003A407C" w:rsidSect="00F9565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nchez olivier" w:date="2019-09-23T09:23:00Z" w:initials="so">
    <w:p w14:paraId="15788B11" w14:textId="3B0B0438" w:rsidR="002F2EAA" w:rsidRDefault="002F2EAA">
      <w:pPr>
        <w:pStyle w:val="Commentaire"/>
      </w:pPr>
      <w:r>
        <w:rPr>
          <w:rStyle w:val="Marquedecommentaire"/>
        </w:rPr>
        <w:annotationRef/>
      </w:r>
      <w:r>
        <w:t>Comment vérifier que les prérequis sont maîtrisés et s’ils ne le sont pas comment y remédier ?</w:t>
      </w:r>
    </w:p>
  </w:comment>
  <w:comment w:id="1" w:author="sanchez olivier" w:date="2019-09-23T09:21:00Z" w:initials="so">
    <w:p w14:paraId="52E53540" w14:textId="4B04B320" w:rsidR="002F2EAA" w:rsidRDefault="002F2EAA">
      <w:pPr>
        <w:pStyle w:val="Commentaire"/>
      </w:pPr>
      <w:r>
        <w:rPr>
          <w:rStyle w:val="Marquedecommentaire"/>
        </w:rPr>
        <w:annotationRef/>
      </w:r>
      <w:r>
        <w:t>Comment faire la distinction entre celles qui sont mobilisées et celles qui sont détaillées ?</w:t>
      </w:r>
    </w:p>
  </w:comment>
  <w:comment w:id="2" w:author="sanchez olivier" w:date="2019-09-23T09:32:00Z" w:initials="so">
    <w:p w14:paraId="30AD9FE7" w14:textId="48A6A317" w:rsidR="002F2EAA" w:rsidRDefault="002F2EAA">
      <w:pPr>
        <w:pStyle w:val="Commentaire"/>
      </w:pPr>
      <w:r>
        <w:rPr>
          <w:rStyle w:val="Marquedecommentaire"/>
        </w:rPr>
        <w:annotationRef/>
      </w:r>
      <w:r>
        <w:t>Pourquoi les intitulés des savoir-faire ne correspondent pas à ceux du référentiel ?</w:t>
      </w:r>
    </w:p>
  </w:comment>
  <w:comment w:id="3" w:author="sanchez olivier" w:date="2019-09-23T09:35:00Z" w:initials="so">
    <w:p w14:paraId="3BCB8A50" w14:textId="57AB7282" w:rsidR="002F2EAA" w:rsidRDefault="002F2EAA">
      <w:pPr>
        <w:pStyle w:val="Commentaire"/>
      </w:pPr>
      <w:r>
        <w:rPr>
          <w:rStyle w:val="Marquedecommentaire"/>
        </w:rPr>
        <w:annotationRef/>
      </w:r>
      <w:r>
        <w:t xml:space="preserve">Comment </w:t>
      </w:r>
      <w:r w:rsidR="00ED7B63">
        <w:t>décomposer et coder</w:t>
      </w:r>
      <w:r>
        <w:t xml:space="preserve"> les compétences opérationnelles </w:t>
      </w:r>
      <w:r w:rsidR="00ED7B63">
        <w:t>lorsque nécessaire ?</w:t>
      </w:r>
    </w:p>
  </w:comment>
  <w:comment w:id="4" w:author="sanchez olivier" w:date="2019-09-23T09:45:00Z" w:initials="so">
    <w:p w14:paraId="48133456" w14:textId="74E99ECD" w:rsidR="00ED7B63" w:rsidRDefault="00ED7B63">
      <w:pPr>
        <w:pStyle w:val="Commentaire"/>
      </w:pPr>
      <w:r>
        <w:rPr>
          <w:rStyle w:val="Marquedecommentaire"/>
        </w:rPr>
        <w:annotationRef/>
      </w:r>
      <w:r>
        <w:t>Comment la séquence est décomposée séances et dans quelle logique pour atteindre l’objectif général ?</w:t>
      </w:r>
    </w:p>
  </w:comment>
  <w:comment w:id="5" w:author="sanchez olivier" w:date="2019-09-23T09:51:00Z" w:initials="so">
    <w:p w14:paraId="107E9140" w14:textId="2095FDBF" w:rsidR="00DD39D8" w:rsidRDefault="00DD39D8">
      <w:pPr>
        <w:pStyle w:val="Commentaire"/>
      </w:pPr>
      <w:r>
        <w:rPr>
          <w:rStyle w:val="Marquedecommentaire"/>
        </w:rPr>
        <w:annotationRef/>
      </w:r>
      <w:r>
        <w:t xml:space="preserve">Est-ce que l’intégralité de ces savoirs sont nécessaires pour la construction des compétences visées ? </w:t>
      </w:r>
    </w:p>
  </w:comment>
  <w:comment w:id="6" w:author="sanchez olivier" w:date="2019-09-23T09:54:00Z" w:initials="so">
    <w:p w14:paraId="35343B6A" w14:textId="70BC1A81" w:rsidR="00DD39D8" w:rsidRDefault="00DD39D8">
      <w:pPr>
        <w:pStyle w:val="Commentaire"/>
      </w:pPr>
      <w:r>
        <w:rPr>
          <w:rStyle w:val="Marquedecommentaire"/>
        </w:rPr>
        <w:annotationRef/>
      </w:r>
      <w:r>
        <w:t xml:space="preserve">Codifier différemment le découpage des compétences opérationnelles </w:t>
      </w:r>
    </w:p>
  </w:comment>
  <w:comment w:id="8" w:author="sanchez olivier" w:date="2019-09-23T09:57:00Z" w:initials="so">
    <w:p w14:paraId="1552FD7A" w14:textId="0A266732" w:rsidR="0044731E" w:rsidRDefault="0044731E">
      <w:pPr>
        <w:pStyle w:val="Commentaire"/>
      </w:pPr>
      <w:r>
        <w:rPr>
          <w:rStyle w:val="Marquedecommentaire"/>
        </w:rPr>
        <w:annotationRef/>
      </w:r>
      <w:r>
        <w:t>A expliciter</w:t>
      </w:r>
      <w:r w:rsidR="00027124">
        <w:t> :</w:t>
      </w:r>
      <w:bookmarkStart w:id="9" w:name="_GoBack"/>
      <w:bookmarkEnd w:id="9"/>
      <w:r>
        <w:t xml:space="preserve"> </w:t>
      </w:r>
      <w:r w:rsidR="00027124">
        <w:t xml:space="preserve"> la notion d’introduction au contexte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788B11" w15:done="0"/>
  <w15:commentEx w15:paraId="52E53540" w15:done="0"/>
  <w15:commentEx w15:paraId="30AD9FE7" w15:done="0"/>
  <w15:commentEx w15:paraId="3BCB8A50" w15:done="0"/>
  <w15:commentEx w15:paraId="48133456" w15:done="0"/>
  <w15:commentEx w15:paraId="107E9140" w15:done="0"/>
  <w15:commentEx w15:paraId="35343B6A" w15:done="0"/>
  <w15:commentEx w15:paraId="1552FD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88B11" w16cid:durableId="21330D9C"/>
  <w16cid:commentId w16cid:paraId="52E53540" w16cid:durableId="21330D0B"/>
  <w16cid:commentId w16cid:paraId="30AD9FE7" w16cid:durableId="21330F93"/>
  <w16cid:commentId w16cid:paraId="3BCB8A50" w16cid:durableId="21331056"/>
  <w16cid:commentId w16cid:paraId="48133456" w16cid:durableId="213312A2"/>
  <w16cid:commentId w16cid:paraId="107E9140" w16cid:durableId="2133141D"/>
  <w16cid:commentId w16cid:paraId="35343B6A" w16cid:durableId="213314F3"/>
  <w16cid:commentId w16cid:paraId="1552FD7A" w16cid:durableId="213315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B2C"/>
    <w:multiLevelType w:val="hybridMultilevel"/>
    <w:tmpl w:val="8A2AF80E"/>
    <w:lvl w:ilvl="0" w:tplc="C82CDCE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46D"/>
    <w:multiLevelType w:val="hybridMultilevel"/>
    <w:tmpl w:val="63646CDA"/>
    <w:lvl w:ilvl="0" w:tplc="274CD2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985"/>
    <w:multiLevelType w:val="hybridMultilevel"/>
    <w:tmpl w:val="AA900BE0"/>
    <w:lvl w:ilvl="0" w:tplc="47BEBFE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chez olivier">
    <w15:presenceInfo w15:providerId="Windows Live" w15:userId="cf4b56b4cee22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3"/>
    <w:rsid w:val="00027124"/>
    <w:rsid w:val="00043E5E"/>
    <w:rsid w:val="0007406B"/>
    <w:rsid w:val="000C1CC7"/>
    <w:rsid w:val="000C44A8"/>
    <w:rsid w:val="000D3BD2"/>
    <w:rsid w:val="000D4CFB"/>
    <w:rsid w:val="000D5292"/>
    <w:rsid w:val="000F1F77"/>
    <w:rsid w:val="000F4A36"/>
    <w:rsid w:val="0011387B"/>
    <w:rsid w:val="00121B4F"/>
    <w:rsid w:val="00124EF9"/>
    <w:rsid w:val="00166F81"/>
    <w:rsid w:val="00166F86"/>
    <w:rsid w:val="001700BC"/>
    <w:rsid w:val="001D433A"/>
    <w:rsid w:val="001E6356"/>
    <w:rsid w:val="0020222B"/>
    <w:rsid w:val="00216721"/>
    <w:rsid w:val="00222086"/>
    <w:rsid w:val="00230F27"/>
    <w:rsid w:val="002317BB"/>
    <w:rsid w:val="00243408"/>
    <w:rsid w:val="0027611F"/>
    <w:rsid w:val="00276B1F"/>
    <w:rsid w:val="00281DFD"/>
    <w:rsid w:val="002A6134"/>
    <w:rsid w:val="002C7C2D"/>
    <w:rsid w:val="002F2EAA"/>
    <w:rsid w:val="00322980"/>
    <w:rsid w:val="00333C04"/>
    <w:rsid w:val="0033557E"/>
    <w:rsid w:val="003528F4"/>
    <w:rsid w:val="0035331A"/>
    <w:rsid w:val="003940CC"/>
    <w:rsid w:val="003A070B"/>
    <w:rsid w:val="003A407C"/>
    <w:rsid w:val="003C0E49"/>
    <w:rsid w:val="003C18E9"/>
    <w:rsid w:val="003E6486"/>
    <w:rsid w:val="003F2EE7"/>
    <w:rsid w:val="0040379D"/>
    <w:rsid w:val="00416018"/>
    <w:rsid w:val="0042124E"/>
    <w:rsid w:val="0044731E"/>
    <w:rsid w:val="00451896"/>
    <w:rsid w:val="0046716E"/>
    <w:rsid w:val="004737CF"/>
    <w:rsid w:val="00483A4F"/>
    <w:rsid w:val="004D033B"/>
    <w:rsid w:val="00533F74"/>
    <w:rsid w:val="00542D36"/>
    <w:rsid w:val="005473B5"/>
    <w:rsid w:val="005611C2"/>
    <w:rsid w:val="0056339E"/>
    <w:rsid w:val="00583780"/>
    <w:rsid w:val="0059772E"/>
    <w:rsid w:val="005A1F8C"/>
    <w:rsid w:val="005A49BD"/>
    <w:rsid w:val="005C0423"/>
    <w:rsid w:val="005F67C4"/>
    <w:rsid w:val="005F7558"/>
    <w:rsid w:val="00670F10"/>
    <w:rsid w:val="00684161"/>
    <w:rsid w:val="006D5B64"/>
    <w:rsid w:val="006F2709"/>
    <w:rsid w:val="0073681B"/>
    <w:rsid w:val="00767BD5"/>
    <w:rsid w:val="007865CA"/>
    <w:rsid w:val="007900B8"/>
    <w:rsid w:val="007A375C"/>
    <w:rsid w:val="007D068C"/>
    <w:rsid w:val="007E38F5"/>
    <w:rsid w:val="00814678"/>
    <w:rsid w:val="00815886"/>
    <w:rsid w:val="00841BC5"/>
    <w:rsid w:val="008D0BB9"/>
    <w:rsid w:val="008D49D7"/>
    <w:rsid w:val="009678CC"/>
    <w:rsid w:val="009C4982"/>
    <w:rsid w:val="009D38B0"/>
    <w:rsid w:val="009D541B"/>
    <w:rsid w:val="00A113FA"/>
    <w:rsid w:val="00A13D1A"/>
    <w:rsid w:val="00A459F1"/>
    <w:rsid w:val="00A53BFF"/>
    <w:rsid w:val="00A63C78"/>
    <w:rsid w:val="00A92745"/>
    <w:rsid w:val="00AA646B"/>
    <w:rsid w:val="00AD267C"/>
    <w:rsid w:val="00AD3355"/>
    <w:rsid w:val="00AE7F67"/>
    <w:rsid w:val="00B042F9"/>
    <w:rsid w:val="00B04D2B"/>
    <w:rsid w:val="00B21304"/>
    <w:rsid w:val="00B42740"/>
    <w:rsid w:val="00B436CB"/>
    <w:rsid w:val="00B5106F"/>
    <w:rsid w:val="00B64A5B"/>
    <w:rsid w:val="00B713A5"/>
    <w:rsid w:val="00B876B1"/>
    <w:rsid w:val="00BE0F28"/>
    <w:rsid w:val="00BE742C"/>
    <w:rsid w:val="00C0051A"/>
    <w:rsid w:val="00C1291A"/>
    <w:rsid w:val="00C17277"/>
    <w:rsid w:val="00C306E4"/>
    <w:rsid w:val="00C419FD"/>
    <w:rsid w:val="00C970A1"/>
    <w:rsid w:val="00CA7530"/>
    <w:rsid w:val="00D13E14"/>
    <w:rsid w:val="00D3002A"/>
    <w:rsid w:val="00D54CBF"/>
    <w:rsid w:val="00DB4335"/>
    <w:rsid w:val="00DD39D8"/>
    <w:rsid w:val="00DE2FD5"/>
    <w:rsid w:val="00DF0EE8"/>
    <w:rsid w:val="00E10734"/>
    <w:rsid w:val="00E17AA5"/>
    <w:rsid w:val="00E45462"/>
    <w:rsid w:val="00E51CF1"/>
    <w:rsid w:val="00EC364C"/>
    <w:rsid w:val="00ED27AB"/>
    <w:rsid w:val="00ED7B63"/>
    <w:rsid w:val="00EE211F"/>
    <w:rsid w:val="00EE4C9A"/>
    <w:rsid w:val="00EF64BB"/>
    <w:rsid w:val="00F0417C"/>
    <w:rsid w:val="00F20B13"/>
    <w:rsid w:val="00F27DB4"/>
    <w:rsid w:val="00F34605"/>
    <w:rsid w:val="00F4237D"/>
    <w:rsid w:val="00F76F99"/>
    <w:rsid w:val="00F95653"/>
    <w:rsid w:val="00FD6573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2119D"/>
  <w14:defaultImageDpi w14:val="300"/>
  <w15:docId w15:val="{A1F1E45B-2B02-4DBF-AF6E-5EDC3414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6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7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1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71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71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16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1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3598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Bulle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Guignard</dc:creator>
  <cp:keywords/>
  <dc:description/>
  <cp:lastModifiedBy>sanchez olivier</cp:lastModifiedBy>
  <cp:revision>4</cp:revision>
  <cp:lastPrinted>2018-08-15T15:54:00Z</cp:lastPrinted>
  <dcterms:created xsi:type="dcterms:W3CDTF">2019-09-23T05:19:00Z</dcterms:created>
  <dcterms:modified xsi:type="dcterms:W3CDTF">2019-09-23T12:25:00Z</dcterms:modified>
</cp:coreProperties>
</file>