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833AD" w14:textId="77777777" w:rsidR="00EC79DC" w:rsidRPr="00AE1060" w:rsidRDefault="00EC79DC" w:rsidP="00EC79DC">
      <w:pPr>
        <w:widowControl/>
        <w:suppressAutoHyphens w:val="0"/>
        <w:spacing w:before="100" w:beforeAutospacing="1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E835AF4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6044F3B8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5046B2B5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tbl>
      <w:tblPr>
        <w:tblStyle w:val="TableNormal"/>
        <w:tblpPr w:leftFromText="141" w:rightFromText="141" w:vertAnchor="page" w:horzAnchor="margin" w:tblpXSpec="right" w:tblpY="966"/>
        <w:tblW w:w="9665" w:type="dxa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1813"/>
        <w:gridCol w:w="225"/>
        <w:gridCol w:w="575"/>
        <w:gridCol w:w="787"/>
        <w:gridCol w:w="813"/>
        <w:gridCol w:w="487"/>
        <w:gridCol w:w="1000"/>
        <w:gridCol w:w="338"/>
        <w:gridCol w:w="900"/>
        <w:gridCol w:w="625"/>
        <w:gridCol w:w="187"/>
        <w:gridCol w:w="1915"/>
      </w:tblGrid>
      <w:tr w:rsidR="00EC79DC" w:rsidRPr="00AE1060" w14:paraId="464C6362" w14:textId="77777777" w:rsidTr="009A7B60">
        <w:trPr>
          <w:trHeight w:val="737"/>
        </w:trPr>
        <w:tc>
          <w:tcPr>
            <w:tcW w:w="9665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  <w:vAlign w:val="center"/>
          </w:tcPr>
          <w:p w14:paraId="4342B3ED" w14:textId="77777777" w:rsidR="009A7B60" w:rsidRPr="00AE1060" w:rsidRDefault="00EC79DC" w:rsidP="009A7B60">
            <w:pPr>
              <w:pStyle w:val="TableParagraph"/>
              <w:spacing w:line="370" w:lineRule="exact"/>
              <w:jc w:val="center"/>
              <w:rPr>
                <w:b/>
                <w:color w:val="EDEBE0"/>
                <w:spacing w:val="-17"/>
                <w:sz w:val="32"/>
              </w:rPr>
            </w:pPr>
            <w:bookmarkStart w:id="0" w:name="_Hlk100177104"/>
            <w:r w:rsidRPr="00AE1060">
              <w:rPr>
                <w:b/>
                <w:color w:val="EDEBE0"/>
                <w:spacing w:val="-1"/>
                <w:sz w:val="32"/>
              </w:rPr>
              <w:t>EVALUATIONS</w:t>
            </w:r>
            <w:r w:rsidRPr="00AE1060">
              <w:rPr>
                <w:b/>
                <w:color w:val="EDEBE0"/>
                <w:spacing w:val="-18"/>
                <w:sz w:val="32"/>
              </w:rPr>
              <w:t xml:space="preserve"> </w:t>
            </w:r>
            <w:r w:rsidRPr="00AE1060">
              <w:rPr>
                <w:b/>
                <w:color w:val="EDEBE0"/>
                <w:spacing w:val="-1"/>
                <w:sz w:val="32"/>
              </w:rPr>
              <w:t>COURTES</w:t>
            </w:r>
          </w:p>
          <w:p w14:paraId="70FD73B2" w14:textId="77777777" w:rsidR="00EC79DC" w:rsidRPr="00AE1060" w:rsidRDefault="00EC79DC" w:rsidP="009A7B60">
            <w:pPr>
              <w:pStyle w:val="TableParagraph"/>
              <w:spacing w:line="370" w:lineRule="exact"/>
              <w:jc w:val="center"/>
              <w:rPr>
                <w:sz w:val="32"/>
              </w:rPr>
            </w:pPr>
            <w:r w:rsidRPr="00AE1060">
              <w:rPr>
                <w:b/>
                <w:color w:val="EDEBE0"/>
                <w:spacing w:val="-1"/>
                <w:sz w:val="32"/>
              </w:rPr>
              <w:t>EN</w:t>
            </w:r>
            <w:r w:rsidR="009A7B60" w:rsidRPr="00AE1060">
              <w:rPr>
                <w:b/>
                <w:sz w:val="32"/>
              </w:rPr>
              <w:t xml:space="preserve"> </w:t>
            </w:r>
            <w:r w:rsidRPr="00AE1060">
              <w:rPr>
                <w:b/>
                <w:color w:val="EDEBE0"/>
                <w:sz w:val="32"/>
              </w:rPr>
              <w:t>MATHEMATIQUES</w:t>
            </w:r>
          </w:p>
        </w:tc>
      </w:tr>
      <w:tr w:rsidR="00EC79DC" w:rsidRPr="00AE1060" w14:paraId="616D4D35" w14:textId="77777777" w:rsidTr="00EC79DC">
        <w:trPr>
          <w:trHeight w:val="415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B8D79D8" w14:textId="77777777" w:rsidR="00EC79DC" w:rsidRPr="00AE1060" w:rsidRDefault="00EC79DC" w:rsidP="00EC79DC">
            <w:pPr>
              <w:pStyle w:val="TableParagraph"/>
              <w:ind w:left="225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Niveau</w:t>
            </w:r>
            <w:r w:rsidRPr="00AE1060">
              <w:rPr>
                <w:spacing w:val="-4"/>
                <w:sz w:val="24"/>
                <w:szCs w:val="24"/>
              </w:rPr>
              <w:t xml:space="preserve"> </w:t>
            </w:r>
            <w:r w:rsidRPr="00AE1060">
              <w:rPr>
                <w:sz w:val="24"/>
                <w:szCs w:val="24"/>
              </w:rPr>
              <w:t>: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D884C1A" w14:textId="1821C9EB" w:rsidR="00EC79DC" w:rsidRPr="00AE1060" w:rsidRDefault="00B76465" w:rsidP="00EC79DC">
            <w:pPr>
              <w:pStyle w:val="TableParagraph"/>
              <w:ind w:left="19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FE74BC5" wp14:editId="3621775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24" name="shapetype_75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E3DAE5" id="shapetype_75" o:spid="_x0000_s1026" style="position:absolute;margin-left:0;margin-top:0;width:50pt;height:50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        <o:lock v:ext="edit" aspectratio="t" selection="t"/>
                    </v:rect>
                  </w:pict>
                </mc:Fallback>
              </mc:AlternateContent>
            </w:r>
            <w:r w:rsidR="00464B8E" w:rsidRPr="00AE1060">
              <w:rPr>
                <w:sz w:val="24"/>
                <w:szCs w:val="24"/>
              </w:rPr>
              <w:object w:dxaOrig="225" w:dyaOrig="225" w14:anchorId="57528B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97" type="#_x0000_t75" style="width:12.6pt;height:12.6pt" o:ole="">
                  <v:imagedata r:id="rId6" o:title=""/>
                </v:shape>
                <w:control r:id="rId7" w:name="Case à cocher 1" w:shapeid="_x0000_i1097"/>
              </w:object>
            </w:r>
            <w:r w:rsidR="00EC79DC" w:rsidRPr="00AE1060">
              <w:rPr>
                <w:sz w:val="24"/>
                <w:szCs w:val="24"/>
              </w:rPr>
              <w:t xml:space="preserve"> </w:t>
            </w:r>
            <w:r w:rsidR="00EC79DC" w:rsidRPr="00AE1060">
              <w:rPr>
                <w:spacing w:val="-24"/>
                <w:sz w:val="24"/>
                <w:szCs w:val="24"/>
              </w:rPr>
              <w:t xml:space="preserve"> </w:t>
            </w:r>
            <w:r w:rsidR="00EC79DC" w:rsidRPr="00AE1060">
              <w:rPr>
                <w:b/>
                <w:bCs/>
                <w:sz w:val="24"/>
                <w:szCs w:val="24"/>
              </w:rPr>
              <w:t>Seconde</w:t>
            </w:r>
          </w:p>
        </w:tc>
        <w:tc>
          <w:tcPr>
            <w:tcW w:w="272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0DC6C5E" w14:textId="58AF4B02" w:rsidR="00EC79DC" w:rsidRPr="00AE1060" w:rsidRDefault="00464B8E" w:rsidP="00EC79DC">
            <w:pPr>
              <w:pStyle w:val="TableParagraph"/>
              <w:ind w:left="177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14BF6E0C">
                <v:shape id="_x0000_i1099" type="#_x0000_t75" style="width:12.6pt;height:12.6pt" o:ole="">
                  <v:imagedata r:id="rId8" o:title=""/>
                </v:shape>
                <w:control r:id="rId9" w:name="Case à cocher 11" w:shapeid="_x0000_i1099"/>
              </w:object>
            </w:r>
            <w:r w:rsidR="00EC79DC" w:rsidRPr="00AE1060">
              <w:rPr>
                <w:position w:val="1"/>
                <w:sz w:val="24"/>
                <w:szCs w:val="24"/>
              </w:rPr>
              <w:t xml:space="preserve"> </w:t>
            </w:r>
            <w:r w:rsidR="00EC79DC" w:rsidRPr="00AE1060">
              <w:rPr>
                <w:spacing w:val="6"/>
                <w:position w:val="1"/>
                <w:sz w:val="24"/>
                <w:szCs w:val="24"/>
              </w:rPr>
              <w:t xml:space="preserve"> </w:t>
            </w:r>
            <w:r w:rsidR="00EC79DC" w:rsidRPr="00AE1060">
              <w:rPr>
                <w:position w:val="1"/>
                <w:sz w:val="24"/>
                <w:szCs w:val="24"/>
              </w:rPr>
              <w:t>Première</w:t>
            </w:r>
          </w:p>
        </w:tc>
        <w:tc>
          <w:tcPr>
            <w:tcW w:w="272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33633C7" w14:textId="412ABE31" w:rsidR="00EC79DC" w:rsidRPr="00AE1060" w:rsidRDefault="00464B8E" w:rsidP="00EC79DC">
            <w:pPr>
              <w:pStyle w:val="TableParagraph"/>
              <w:ind w:left="183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0EED7816">
                <v:shape id="_x0000_i1101" type="#_x0000_t75" style="width:12.6pt;height:12.6pt" o:ole="">
                  <v:imagedata r:id="rId8" o:title=""/>
                </v:shape>
                <w:control r:id="rId10" w:name="Case à cocher 12" w:shapeid="_x0000_i1101"/>
              </w:object>
            </w:r>
            <w:r w:rsidR="00EC79DC" w:rsidRPr="00AE1060">
              <w:rPr>
                <w:position w:val="1"/>
                <w:sz w:val="24"/>
                <w:szCs w:val="24"/>
              </w:rPr>
              <w:t xml:space="preserve"> </w:t>
            </w:r>
            <w:r w:rsidR="00EC79DC" w:rsidRPr="00AE1060">
              <w:rPr>
                <w:spacing w:val="4"/>
                <w:position w:val="1"/>
                <w:sz w:val="24"/>
                <w:szCs w:val="24"/>
              </w:rPr>
              <w:t xml:space="preserve"> </w:t>
            </w:r>
            <w:r w:rsidR="00EC79DC" w:rsidRPr="00AE1060">
              <w:rPr>
                <w:position w:val="1"/>
                <w:sz w:val="24"/>
                <w:szCs w:val="24"/>
              </w:rPr>
              <w:t>Terminale</w:t>
            </w:r>
          </w:p>
        </w:tc>
      </w:tr>
      <w:tr w:rsidR="00EC79DC" w:rsidRPr="00AE1060" w14:paraId="4604D1D4" w14:textId="77777777" w:rsidTr="00EC79DC">
        <w:trPr>
          <w:trHeight w:val="760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937C405" w14:textId="77777777" w:rsidR="00EC79DC" w:rsidRPr="00AE1060" w:rsidRDefault="00EC79DC" w:rsidP="00EC79DC">
            <w:pPr>
              <w:pStyle w:val="TableParagraph"/>
              <w:spacing w:line="270" w:lineRule="atLeast"/>
              <w:ind w:left="225" w:right="666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Domaine de</w:t>
            </w:r>
            <w:r w:rsidRPr="00AE1060">
              <w:rPr>
                <w:spacing w:val="1"/>
                <w:sz w:val="24"/>
                <w:szCs w:val="24"/>
              </w:rPr>
              <w:t xml:space="preserve"> </w:t>
            </w:r>
            <w:r w:rsidRPr="00AE1060">
              <w:rPr>
                <w:spacing w:val="-1"/>
                <w:sz w:val="24"/>
                <w:szCs w:val="24"/>
              </w:rPr>
              <w:t>connaissances</w:t>
            </w:r>
          </w:p>
        </w:tc>
        <w:tc>
          <w:tcPr>
            <w:tcW w:w="705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B67BE86" w14:textId="29F0C357" w:rsidR="00EC79DC" w:rsidRPr="00AE1060" w:rsidRDefault="00EC79DC" w:rsidP="00687944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AE1060">
              <w:rPr>
                <w:b/>
                <w:bCs/>
                <w:sz w:val="24"/>
                <w:szCs w:val="24"/>
              </w:rPr>
              <w:t xml:space="preserve"> </w:t>
            </w:r>
            <w:r w:rsidR="00F421AC">
              <w:rPr>
                <w:b/>
                <w:bCs/>
                <w:sz w:val="24"/>
                <w:szCs w:val="24"/>
              </w:rPr>
              <w:t xml:space="preserve">Algèbre-Analyse </w:t>
            </w:r>
          </w:p>
        </w:tc>
      </w:tr>
      <w:tr w:rsidR="00EC79DC" w:rsidRPr="00AE1060" w14:paraId="61E7DC51" w14:textId="77777777" w:rsidTr="00EC79DC">
        <w:trPr>
          <w:trHeight w:val="526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1F27FDE" w14:textId="77777777" w:rsidR="00EC79DC" w:rsidRPr="00AE1060" w:rsidRDefault="00EC79DC" w:rsidP="00EC79DC">
            <w:pPr>
              <w:pStyle w:val="TableParagraph"/>
              <w:spacing w:line="267" w:lineRule="exact"/>
              <w:ind w:left="225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Module</w:t>
            </w:r>
          </w:p>
        </w:tc>
        <w:tc>
          <w:tcPr>
            <w:tcW w:w="705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F2036ED" w14:textId="7547875D" w:rsidR="00EC79DC" w:rsidRPr="00AE1060" w:rsidRDefault="00EC79DC" w:rsidP="00687944">
            <w:pPr>
              <w:pStyle w:val="TableParagraph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 xml:space="preserve"> </w:t>
            </w:r>
            <w:r w:rsidR="00687944">
              <w:rPr>
                <w:sz w:val="24"/>
                <w:szCs w:val="24"/>
              </w:rPr>
              <w:t xml:space="preserve">Résolution </w:t>
            </w:r>
            <w:r w:rsidR="00F421AC">
              <w:rPr>
                <w:sz w:val="24"/>
                <w:szCs w:val="24"/>
              </w:rPr>
              <w:t xml:space="preserve">algébrique de problèmes </w:t>
            </w:r>
          </w:p>
        </w:tc>
      </w:tr>
      <w:tr w:rsidR="00EC79DC" w:rsidRPr="00AE1060" w14:paraId="738C71B8" w14:textId="77777777" w:rsidTr="00EC79DC">
        <w:trPr>
          <w:trHeight w:val="762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6FBEE70" w14:textId="77777777" w:rsidR="00EC79DC" w:rsidRPr="00AE1060" w:rsidRDefault="00EC79DC" w:rsidP="00EC79DC">
            <w:pPr>
              <w:pStyle w:val="TableParagraph"/>
              <w:spacing w:line="270" w:lineRule="atLeast"/>
              <w:ind w:left="225" w:right="666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Capacités et</w:t>
            </w:r>
            <w:r w:rsidRPr="00AE1060">
              <w:rPr>
                <w:spacing w:val="1"/>
                <w:sz w:val="24"/>
                <w:szCs w:val="24"/>
              </w:rPr>
              <w:t xml:space="preserve"> </w:t>
            </w:r>
            <w:r w:rsidRPr="00AE1060">
              <w:rPr>
                <w:spacing w:val="-1"/>
                <w:sz w:val="24"/>
                <w:szCs w:val="24"/>
              </w:rPr>
              <w:t>connaissances</w:t>
            </w:r>
          </w:p>
        </w:tc>
        <w:tc>
          <w:tcPr>
            <w:tcW w:w="705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669E336" w14:textId="77777777" w:rsidR="00EC79DC" w:rsidRDefault="00687944" w:rsidP="00EC79DC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Traduire un problème par une équation ou une inéquation du premier degré à une inconnue.</w:t>
            </w:r>
          </w:p>
          <w:p w14:paraId="59F6FE73" w14:textId="43F95D4B" w:rsidR="00761D3B" w:rsidRPr="00AE1060" w:rsidRDefault="002352EA" w:rsidP="00761D3B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C79DC" w:rsidRPr="00AE1060" w14:paraId="0FD0D1F6" w14:textId="77777777" w:rsidTr="00EC79DC">
        <w:trPr>
          <w:trHeight w:val="649"/>
        </w:trPr>
        <w:tc>
          <w:tcPr>
            <w:tcW w:w="18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DF387EB" w14:textId="77777777" w:rsidR="00EC79DC" w:rsidRPr="00AE1060" w:rsidRDefault="00EC79DC" w:rsidP="00EC79DC">
            <w:pPr>
              <w:pStyle w:val="TableParagraph"/>
              <w:spacing w:before="44"/>
              <w:ind w:left="189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COMPÉTENCES</w:t>
            </w:r>
          </w:p>
        </w:tc>
        <w:tc>
          <w:tcPr>
            <w:tcW w:w="158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2B227C0" w14:textId="3584AEF2" w:rsidR="00EC79DC" w:rsidRPr="00AE1060" w:rsidRDefault="00464B8E" w:rsidP="00EC79DC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4724A089">
                <v:shape id="_x0000_i1103" type="#_x0000_t75" style="width:12.6pt;height:12.6pt" o:ole="">
                  <v:imagedata r:id="rId6" o:title=""/>
                </v:shape>
                <w:control r:id="rId11" w:name="Case à cocher 13" w:shapeid="_x0000_i1103"/>
              </w:object>
            </w:r>
            <w:r w:rsidR="00EC79DC" w:rsidRPr="00B76465">
              <w:rPr>
                <w:b/>
                <w:bCs/>
                <w:position w:val="1"/>
                <w:sz w:val="24"/>
                <w:szCs w:val="24"/>
              </w:rPr>
              <w:t>S’approprier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ABC172" w14:textId="0AC35E3F" w:rsidR="00EC79DC" w:rsidRPr="00AE1060" w:rsidRDefault="00464B8E" w:rsidP="00EC79DC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632F789E">
                <v:shape id="_x0000_i1105" type="#_x0000_t75" style="width:12.6pt;height:12.6pt" o:ole="">
                  <v:imagedata r:id="rId8" o:title=""/>
                </v:shape>
                <w:control r:id="rId12" w:name="Case à cocher 14" w:shapeid="_x0000_i1105"/>
              </w:object>
            </w:r>
            <w:r w:rsidR="00EC79DC" w:rsidRPr="00AE1060">
              <w:rPr>
                <w:position w:val="1"/>
                <w:sz w:val="24"/>
                <w:szCs w:val="24"/>
              </w:rPr>
              <w:t xml:space="preserve"> </w:t>
            </w:r>
            <w:r w:rsidR="00EC79DC" w:rsidRPr="002352EA">
              <w:rPr>
                <w:position w:val="1"/>
                <w:sz w:val="24"/>
                <w:szCs w:val="24"/>
              </w:rPr>
              <w:t>Analyser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329244F" w14:textId="11C477ED" w:rsidR="00EC79DC" w:rsidRPr="00AE1060" w:rsidRDefault="00EC79DC" w:rsidP="00EC79DC">
            <w:pPr>
              <w:spacing w:before="2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464B8E" w:rsidRPr="00AE1060">
              <w:rPr>
                <w:rFonts w:ascii="Calibri" w:hAnsi="Calibri"/>
                <w:sz w:val="24"/>
                <w:szCs w:val="24"/>
              </w:rPr>
              <w:object w:dxaOrig="225" w:dyaOrig="225" w14:anchorId="2F331EDD">
                <v:shape id="_x0000_i1107" type="#_x0000_t75" style="width:12.6pt;height:12.6pt" o:ole="">
                  <v:imagedata r:id="rId8" o:title=""/>
                </v:shape>
                <w:control r:id="rId13" w:name="Case à cocher 15" w:shapeid="_x0000_i1107"/>
              </w:object>
            </w:r>
            <w:r w:rsidRPr="00AE1060">
              <w:rPr>
                <w:rFonts w:ascii="Calibri" w:hAnsi="Calibri"/>
                <w:sz w:val="24"/>
                <w:szCs w:val="24"/>
              </w:rPr>
              <w:t xml:space="preserve"> Réaliser</w:t>
            </w: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C62A1C6" w14:textId="1420CE1F" w:rsidR="00EC79DC" w:rsidRPr="00AE1060" w:rsidRDefault="00464B8E" w:rsidP="00EC79DC">
            <w:pPr>
              <w:pStyle w:val="TableParagraph"/>
              <w:spacing w:line="187" w:lineRule="exact"/>
              <w:ind w:left="185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5733D97A">
                <v:shape id="_x0000_i1109" type="#_x0000_t75" style="width:12.6pt;height:12.6pt" o:ole="">
                  <v:imagedata r:id="rId8" o:title=""/>
                </v:shape>
                <w:control r:id="rId14" w:name="Case à cocher 16" w:shapeid="_x0000_i1109"/>
              </w:object>
            </w:r>
            <w:r w:rsidR="00EC79DC" w:rsidRPr="00AE1060">
              <w:rPr>
                <w:sz w:val="24"/>
                <w:szCs w:val="24"/>
              </w:rPr>
              <w:t>Valider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EE4EFCF" w14:textId="1747A6A5" w:rsidR="00EC79DC" w:rsidRPr="00AE1060" w:rsidRDefault="00464B8E" w:rsidP="00EC79DC">
            <w:pPr>
              <w:pStyle w:val="TableParagraph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7B2B0B50">
                <v:shape id="_x0000_i1111" type="#_x0000_t75" style="width:12.6pt;height:12.6pt" o:ole="">
                  <v:imagedata r:id="rId8" o:title=""/>
                </v:shape>
                <w:control r:id="rId15" w:name="Case à cocher 17" w:shapeid="_x0000_i1111"/>
              </w:object>
            </w:r>
            <w:r w:rsidR="00EC79DC" w:rsidRPr="00AE1060">
              <w:rPr>
                <w:position w:val="1"/>
                <w:sz w:val="24"/>
                <w:szCs w:val="24"/>
              </w:rPr>
              <w:t xml:space="preserve"> Communiquer</w:t>
            </w:r>
          </w:p>
        </w:tc>
      </w:tr>
      <w:tr w:rsidR="00EC79DC" w:rsidRPr="00AE1060" w14:paraId="3F3E120E" w14:textId="77777777" w:rsidTr="00EC79DC">
        <w:tc>
          <w:tcPr>
            <w:tcW w:w="2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138436" w14:textId="77777777" w:rsidR="00EC79DC" w:rsidRPr="00AE1060" w:rsidRDefault="00EC79DC" w:rsidP="00EC79DC">
            <w:pPr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>Type</w:t>
            </w:r>
            <w:r w:rsidRPr="00AE1060">
              <w:rPr>
                <w:rFonts w:ascii="Calibri" w:hAnsi="Calibri"/>
                <w:spacing w:val="-7"/>
                <w:sz w:val="24"/>
                <w:szCs w:val="24"/>
              </w:rPr>
              <w:t xml:space="preserve"> </w:t>
            </w:r>
            <w:r w:rsidRPr="00AE1060">
              <w:rPr>
                <w:rFonts w:ascii="Calibri" w:hAnsi="Calibri"/>
                <w:sz w:val="24"/>
                <w:szCs w:val="24"/>
              </w:rPr>
              <w:t>de</w:t>
            </w:r>
            <w:r w:rsidRPr="00AE1060">
              <w:rPr>
                <w:rFonts w:ascii="Calibri" w:hAnsi="Calibri"/>
                <w:spacing w:val="-8"/>
                <w:sz w:val="24"/>
                <w:szCs w:val="24"/>
              </w:rPr>
              <w:t xml:space="preserve"> </w:t>
            </w:r>
            <w:r w:rsidRPr="00AE1060">
              <w:rPr>
                <w:rFonts w:ascii="Calibri" w:hAnsi="Calibri"/>
                <w:sz w:val="24"/>
                <w:szCs w:val="24"/>
              </w:rPr>
              <w:t>questions</w:t>
            </w:r>
          </w:p>
        </w:tc>
        <w:tc>
          <w:tcPr>
            <w:tcW w:w="3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CC3EE25" w14:textId="5F98BF84" w:rsidR="00EC79DC" w:rsidRPr="00AE1060" w:rsidRDefault="00464B8E" w:rsidP="00E05682">
            <w:pPr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3D5DEEC7">
                <v:shape id="_x0000_i1113" type="#_x0000_t75" style="width:12.6pt;height:12.6pt" o:ole="">
                  <v:imagedata r:id="rId6" o:title=""/>
                </v:shape>
                <w:control r:id="rId16" w:name="Case à cocher 18" w:shapeid="_x0000_i1113"/>
              </w:object>
            </w:r>
            <w:r w:rsidR="00EC79DC" w:rsidRPr="00AE1060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EC79DC" w:rsidRPr="00AF5C28">
              <w:rPr>
                <w:rFonts w:ascii="Calibri" w:hAnsi="Calibri"/>
                <w:b/>
                <w:sz w:val="24"/>
                <w:szCs w:val="24"/>
              </w:rPr>
              <w:t>question</w:t>
            </w:r>
            <w:proofErr w:type="gramEnd"/>
            <w:r w:rsidR="00EC79DC" w:rsidRPr="00AF5C28">
              <w:rPr>
                <w:rFonts w:ascii="Calibri" w:hAnsi="Calibri"/>
                <w:b/>
                <w:spacing w:val="-6"/>
                <w:sz w:val="24"/>
                <w:szCs w:val="24"/>
              </w:rPr>
              <w:t xml:space="preserve"> </w:t>
            </w:r>
            <w:r w:rsidR="00E05682" w:rsidRPr="00AF5C28">
              <w:rPr>
                <w:rFonts w:ascii="Calibri" w:hAnsi="Calibri"/>
                <w:b/>
                <w:sz w:val="24"/>
                <w:szCs w:val="24"/>
              </w:rPr>
              <w:t>flash</w:t>
            </w:r>
          </w:p>
        </w:tc>
        <w:tc>
          <w:tcPr>
            <w:tcW w:w="39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93FC2C" w14:textId="47BBDD16" w:rsidR="00EC79DC" w:rsidRPr="00AE1060" w:rsidRDefault="00EC79DC" w:rsidP="00E05682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464B8E" w:rsidRPr="00AE1060">
              <w:rPr>
                <w:rFonts w:ascii="Calibri" w:hAnsi="Calibri"/>
                <w:sz w:val="24"/>
                <w:szCs w:val="24"/>
              </w:rPr>
              <w:object w:dxaOrig="225" w:dyaOrig="225" w14:anchorId="579E25BA">
                <v:shape id="_x0000_i1115" type="#_x0000_t75" style="width:12.6pt;height:12.6pt" o:ole="">
                  <v:imagedata r:id="rId8" o:title=""/>
                </v:shape>
                <w:control r:id="rId17" w:name="Case à cocher 19" w:shapeid="_x0000_i1115"/>
              </w:object>
            </w:r>
            <w:r w:rsidRPr="00AE106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gramStart"/>
            <w:r w:rsidR="00E05682" w:rsidRPr="00AE1060">
              <w:rPr>
                <w:rFonts w:ascii="Calibri" w:hAnsi="Calibri"/>
                <w:bCs/>
                <w:sz w:val="24"/>
                <w:szCs w:val="24"/>
              </w:rPr>
              <w:t>tâche</w:t>
            </w:r>
            <w:proofErr w:type="gramEnd"/>
            <w:r w:rsidR="00E05682" w:rsidRPr="00AE1060">
              <w:rPr>
                <w:rFonts w:ascii="Calibri" w:hAnsi="Calibri"/>
                <w:bCs/>
                <w:sz w:val="24"/>
                <w:szCs w:val="24"/>
              </w:rPr>
              <w:t xml:space="preserve"> intermédiaire</w:t>
            </w:r>
          </w:p>
        </w:tc>
      </w:tr>
      <w:tr w:rsidR="00EC79DC" w:rsidRPr="00AE1060" w14:paraId="099DEB8F" w14:textId="77777777" w:rsidTr="00EC79DC">
        <w:tc>
          <w:tcPr>
            <w:tcW w:w="203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4B477668" w14:textId="77777777" w:rsidR="00EC79DC" w:rsidRPr="00AE1060" w:rsidRDefault="00EC79DC" w:rsidP="00EC79DC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>Contexte des situations</w:t>
            </w:r>
          </w:p>
        </w:tc>
        <w:tc>
          <w:tcPr>
            <w:tcW w:w="136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F964D06" w14:textId="5E94FC76" w:rsidR="00EC79DC" w:rsidRPr="00B76465" w:rsidRDefault="00464B8E" w:rsidP="00EC79DC">
            <w:pPr>
              <w:pStyle w:val="Contenudetableau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76465">
              <w:rPr>
                <w:rFonts w:ascii="Calibri" w:hAnsi="Calibri"/>
                <w:b/>
                <w:bCs/>
                <w:sz w:val="24"/>
                <w:szCs w:val="24"/>
              </w:rPr>
              <w:object w:dxaOrig="225" w:dyaOrig="225" w14:anchorId="691A3DD0">
                <v:shape id="_x0000_i1117" type="#_x0000_t75" style="width:12.6pt;height:12.6pt" o:ole="">
                  <v:imagedata r:id="rId6" o:title=""/>
                </v:shape>
                <w:control r:id="rId18" w:name="Case à cocher 110" w:shapeid="_x0000_i1117"/>
              </w:object>
            </w:r>
            <w:r w:rsidR="00EC79DC" w:rsidRPr="00B76465">
              <w:rPr>
                <w:rFonts w:ascii="Calibri" w:hAnsi="Calibri"/>
                <w:b/>
                <w:bCs/>
                <w:sz w:val="24"/>
                <w:szCs w:val="24"/>
              </w:rPr>
              <w:t xml:space="preserve"> Vie courante</w:t>
            </w:r>
          </w:p>
        </w:tc>
        <w:tc>
          <w:tcPr>
            <w:tcW w:w="23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4159F79" w14:textId="16ACA01A" w:rsidR="00EC79DC" w:rsidRPr="00AE1060" w:rsidRDefault="00464B8E" w:rsidP="00EC79DC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2EC24E53">
                <v:shape id="_x0000_i1119" type="#_x0000_t75" style="width:12.6pt;height:12.6pt" o:ole="">
                  <v:imagedata r:id="rId8" o:title=""/>
                </v:shape>
                <w:control r:id="rId19" w:name="Case à cocher 111" w:shapeid="_x0000_i1119"/>
              </w:object>
            </w:r>
            <w:r w:rsidR="00EC79DC" w:rsidRPr="00AE1060">
              <w:rPr>
                <w:rFonts w:ascii="Calibri" w:hAnsi="Calibri"/>
                <w:sz w:val="24"/>
                <w:szCs w:val="24"/>
              </w:rPr>
              <w:t xml:space="preserve"> Professionnel</w:t>
            </w:r>
          </w:p>
        </w:tc>
        <w:tc>
          <w:tcPr>
            <w:tcW w:w="18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C939297" w14:textId="3B36EB0D" w:rsidR="00EC79DC" w:rsidRPr="00AE1060" w:rsidRDefault="00464B8E" w:rsidP="00EC79DC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6F437FFF">
                <v:shape id="_x0000_i1121" type="#_x0000_t75" style="width:12.6pt;height:12.6pt" o:ole="">
                  <v:imagedata r:id="rId8" o:title=""/>
                </v:shape>
                <w:control r:id="rId20" w:name="Case à cocher 112" w:shapeid="_x0000_i1121"/>
              </w:object>
            </w:r>
            <w:r w:rsidR="00EC79DC" w:rsidRPr="00AE1060">
              <w:rPr>
                <w:rFonts w:ascii="Calibri" w:hAnsi="Calibri"/>
                <w:sz w:val="24"/>
                <w:szCs w:val="24"/>
              </w:rPr>
              <w:t xml:space="preserve"> Scientifique</w:t>
            </w:r>
          </w:p>
        </w:tc>
        <w:tc>
          <w:tcPr>
            <w:tcW w:w="2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6B7615" w14:textId="5D53BE9F" w:rsidR="00EC79DC" w:rsidRPr="00AE1060" w:rsidRDefault="00464B8E" w:rsidP="00EC79DC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0B923C2C">
                <v:shape id="_x0000_i1123" type="#_x0000_t75" style="width:12.6pt;height:12.6pt" o:ole="">
                  <v:imagedata r:id="rId8" o:title=""/>
                </v:shape>
                <w:control r:id="rId21" w:name="Case à cocher 113" w:shapeid="_x0000_i1123"/>
              </w:object>
            </w:r>
            <w:r w:rsidR="00EC79DC" w:rsidRPr="00AE1060">
              <w:rPr>
                <w:rFonts w:ascii="Calibri" w:hAnsi="Calibri"/>
                <w:sz w:val="24"/>
                <w:szCs w:val="24"/>
              </w:rPr>
              <w:t xml:space="preserve"> Intra Mathématique</w:t>
            </w:r>
          </w:p>
        </w:tc>
      </w:tr>
      <w:tr w:rsidR="00EC79DC" w:rsidRPr="00AE1060" w14:paraId="72C725DF" w14:textId="77777777" w:rsidTr="00EC79DC">
        <w:tc>
          <w:tcPr>
            <w:tcW w:w="203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A627DF5" w14:textId="77777777" w:rsidR="00EC79DC" w:rsidRPr="00AE1060" w:rsidRDefault="00EC79DC" w:rsidP="00EC79DC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>Niveau de difficulté</w:t>
            </w:r>
          </w:p>
        </w:tc>
        <w:tc>
          <w:tcPr>
            <w:tcW w:w="136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7F86CB89" w14:textId="19E52C1B" w:rsidR="00EC79DC" w:rsidRPr="00AE1060" w:rsidRDefault="00464B8E" w:rsidP="00EC79DC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041B1212">
                <v:shape id="_x0000_i1125" type="#_x0000_t75" style="width:12.6pt;height:12.6pt" o:ole="">
                  <v:imagedata r:id="rId8" o:title=""/>
                </v:shape>
                <w:control r:id="rId22" w:name="Case à cocher 114" w:shapeid="_x0000_i1125"/>
              </w:object>
            </w:r>
            <w:r w:rsidR="00EC79DC" w:rsidRPr="002352EA">
              <w:rPr>
                <w:rFonts w:ascii="Calibri" w:hAnsi="Calibri"/>
                <w:sz w:val="24"/>
                <w:szCs w:val="24"/>
              </w:rPr>
              <w:t xml:space="preserve"> 0</w:t>
            </w:r>
          </w:p>
        </w:tc>
        <w:tc>
          <w:tcPr>
            <w:tcW w:w="23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13B3510" w14:textId="22658497" w:rsidR="00EC79DC" w:rsidRPr="00AE1060" w:rsidRDefault="00464B8E" w:rsidP="00EC79DC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1D90E4DA">
                <v:shape id="_x0000_i1127" type="#_x0000_t75" style="width:12.6pt;height:12.6pt" o:ole="">
                  <v:imagedata r:id="rId6" o:title=""/>
                </v:shape>
                <w:control r:id="rId23" w:name="Case à cocher 115" w:shapeid="_x0000_i1127"/>
              </w:object>
            </w:r>
            <w:r w:rsidR="00EC79DC" w:rsidRPr="00AE106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EC79DC" w:rsidRPr="00B76465"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076F8F0B" w14:textId="06DD2568" w:rsidR="00EC79DC" w:rsidRPr="00AE1060" w:rsidRDefault="00464B8E" w:rsidP="00EC79DC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5AA84E65">
                <v:shape id="_x0000_i1129" type="#_x0000_t75" style="width:12.6pt;height:12.6pt" o:ole="">
                  <v:imagedata r:id="rId8" o:title=""/>
                </v:shape>
                <w:control r:id="rId24" w:name="Case à cocher 116" w:shapeid="_x0000_i1129"/>
              </w:object>
            </w:r>
            <w:r w:rsidR="00EC79DC" w:rsidRPr="00AE1060">
              <w:rPr>
                <w:rFonts w:ascii="Calibri" w:hAnsi="Calibri"/>
                <w:sz w:val="24"/>
                <w:szCs w:val="24"/>
              </w:rPr>
              <w:t xml:space="preserve"> 2</w:t>
            </w:r>
          </w:p>
        </w:tc>
        <w:tc>
          <w:tcPr>
            <w:tcW w:w="2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CF3F95" w14:textId="14778B52" w:rsidR="00EC79DC" w:rsidRPr="00AE1060" w:rsidRDefault="00464B8E" w:rsidP="00EC79DC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05D4524F">
                <v:shape id="_x0000_i1131" type="#_x0000_t75" style="width:12.6pt;height:12.6pt" o:ole="">
                  <v:imagedata r:id="rId8" o:title=""/>
                </v:shape>
                <w:control r:id="rId25" w:name="Case à cocher 117" w:shapeid="_x0000_i1131"/>
              </w:object>
            </w:r>
            <w:r w:rsidR="00EC79DC" w:rsidRPr="00AE1060">
              <w:rPr>
                <w:rFonts w:ascii="Calibri" w:hAnsi="Calibri"/>
                <w:sz w:val="24"/>
                <w:szCs w:val="24"/>
              </w:rPr>
              <w:t xml:space="preserve"> 3</w:t>
            </w:r>
          </w:p>
        </w:tc>
      </w:tr>
      <w:bookmarkEnd w:id="0"/>
    </w:tbl>
    <w:p w14:paraId="5D04C7AF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1B6D5F2A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4DE898E3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6F3E1301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3B6C05B3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3A237314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7D0291F1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66A5B5EC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7E4103CF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1F3C1DAD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604B4AE4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4384ECE3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5D80950F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28E33D10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30AA55C5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11A940EF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252CC68D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41C9CBC4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759AEF0C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53D19F30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2BD4C9C8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1D4DD33A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4DAD1C2E" w14:textId="77777777" w:rsidR="00EC79DC" w:rsidRPr="00AE1060" w:rsidRDefault="00EC79DC">
      <w:pPr>
        <w:pStyle w:val="Corpsdetexte"/>
        <w:rPr>
          <w:rFonts w:ascii="Times New Roman" w:hAnsi="Times New Roman"/>
          <w:sz w:val="20"/>
        </w:rPr>
      </w:pPr>
    </w:p>
    <w:p w14:paraId="051EEED3" w14:textId="77777777" w:rsidR="00EC79DC" w:rsidRPr="00AE1060" w:rsidRDefault="00EC79DC" w:rsidP="00EC79DC">
      <w:pPr>
        <w:pStyle w:val="Corpsdetexte"/>
        <w:rPr>
          <w:rFonts w:ascii="Arial" w:hAnsi="Arial"/>
          <w:sz w:val="24"/>
          <w:szCs w:val="24"/>
        </w:rPr>
      </w:pPr>
      <w:r w:rsidRPr="00AE1060">
        <w:rPr>
          <w:rFonts w:ascii="Times New Roman" w:hAnsi="Times New Roman"/>
          <w:noProof/>
          <w:sz w:val="20"/>
          <w:lang w:eastAsia="fr-FR"/>
        </w:rPr>
        <w:drawing>
          <wp:anchor distT="0" distB="0" distL="0" distR="0" simplePos="0" relativeHeight="251656191" behindDoc="1" locked="0" layoutInCell="0" allowOverlap="1" wp14:anchorId="3D665D77" wp14:editId="1B1C83FC">
            <wp:simplePos x="0" y="0"/>
            <wp:positionH relativeFrom="page">
              <wp:posOffset>138319</wp:posOffset>
            </wp:positionH>
            <wp:positionV relativeFrom="page">
              <wp:posOffset>39756</wp:posOffset>
            </wp:positionV>
            <wp:extent cx="1769993" cy="1035017"/>
            <wp:effectExtent l="19050" t="0" r="1657" b="0"/>
            <wp:wrapNone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993" cy="10350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BCCD87" w14:textId="77777777" w:rsidR="00EC79DC" w:rsidRPr="00AE1060" w:rsidRDefault="00EC79DC">
      <w:pPr>
        <w:pStyle w:val="Contenudetableau"/>
        <w:ind w:left="1440"/>
        <w:rPr>
          <w:rFonts w:ascii="Arial" w:hAnsi="Arial"/>
          <w:sz w:val="24"/>
          <w:szCs w:val="24"/>
        </w:rPr>
      </w:pPr>
    </w:p>
    <w:p w14:paraId="7C256258" w14:textId="77777777" w:rsidR="00EC79DC" w:rsidRPr="00AE1060" w:rsidRDefault="00EC79DC">
      <w:pPr>
        <w:pStyle w:val="Contenudetableau"/>
        <w:ind w:left="1440"/>
        <w:rPr>
          <w:rFonts w:ascii="Arial" w:hAnsi="Arial"/>
          <w:sz w:val="24"/>
          <w:szCs w:val="24"/>
        </w:rPr>
      </w:pPr>
    </w:p>
    <w:p w14:paraId="4CFFC6D7" w14:textId="77777777" w:rsidR="002352EA" w:rsidRDefault="002352EA" w:rsidP="00AC7F67">
      <w:pPr>
        <w:pStyle w:val="Contenudetableau"/>
        <w:rPr>
          <w:rFonts w:ascii="Arial" w:hAnsi="Arial"/>
          <w:b/>
          <w:sz w:val="24"/>
          <w:szCs w:val="24"/>
          <w:u w:val="single"/>
        </w:rPr>
      </w:pPr>
      <w:bookmarkStart w:id="1" w:name="exercice1"/>
    </w:p>
    <w:p w14:paraId="6644260E" w14:textId="77777777" w:rsidR="002352EA" w:rsidRDefault="002352EA" w:rsidP="00AC7F67">
      <w:pPr>
        <w:pStyle w:val="Contenudetableau"/>
        <w:rPr>
          <w:rFonts w:ascii="Arial" w:hAnsi="Arial"/>
          <w:b/>
          <w:sz w:val="24"/>
          <w:szCs w:val="24"/>
          <w:u w:val="single"/>
        </w:rPr>
      </w:pPr>
    </w:p>
    <w:p w14:paraId="3C5A4657" w14:textId="0D2EFB5B" w:rsidR="003E2F5A" w:rsidRDefault="00E5407F" w:rsidP="002352EA">
      <w:pPr>
        <w:pStyle w:val="Contenudetableau"/>
        <w:ind w:left="1587" w:hanging="113"/>
        <w:rPr>
          <w:rFonts w:ascii="Arial" w:hAnsi="Arial"/>
          <w:b/>
          <w:sz w:val="24"/>
          <w:szCs w:val="24"/>
          <w:u w:val="single"/>
        </w:rPr>
      </w:pPr>
      <w:r w:rsidRPr="00AE1060">
        <w:rPr>
          <w:rFonts w:ascii="Arial" w:hAnsi="Arial"/>
          <w:b/>
          <w:sz w:val="24"/>
          <w:szCs w:val="24"/>
          <w:u w:val="single"/>
        </w:rPr>
        <w:t>Exercice</w:t>
      </w:r>
      <w:r w:rsidR="00E05682" w:rsidRPr="00AE1060">
        <w:rPr>
          <w:rFonts w:ascii="Arial" w:hAnsi="Arial"/>
          <w:b/>
          <w:sz w:val="24"/>
          <w:szCs w:val="24"/>
          <w:u w:val="single"/>
        </w:rPr>
        <w:t xml:space="preserve"> </w:t>
      </w:r>
      <w:r w:rsidRPr="00AE1060">
        <w:rPr>
          <w:rFonts w:ascii="Arial" w:hAnsi="Arial"/>
          <w:b/>
          <w:sz w:val="24"/>
          <w:szCs w:val="24"/>
          <w:u w:val="single"/>
        </w:rPr>
        <w:t xml:space="preserve">1 : </w:t>
      </w:r>
      <w:bookmarkEnd w:id="1"/>
    </w:p>
    <w:p w14:paraId="5E6D91E5" w14:textId="77777777" w:rsidR="007C61F5" w:rsidRDefault="007C61F5" w:rsidP="002352EA">
      <w:pPr>
        <w:pStyle w:val="Contenudetableau"/>
        <w:ind w:left="1587" w:hanging="113"/>
        <w:rPr>
          <w:rFonts w:ascii="Arial" w:hAnsi="Arial"/>
          <w:b/>
          <w:sz w:val="24"/>
          <w:szCs w:val="24"/>
          <w:u w:val="single"/>
        </w:rPr>
      </w:pPr>
    </w:p>
    <w:p w14:paraId="61008B31" w14:textId="64444843" w:rsidR="0059147E" w:rsidRDefault="0059147E" w:rsidP="002352EA">
      <w:pPr>
        <w:pStyle w:val="Contenudetableau"/>
        <w:ind w:left="1587" w:hanging="113"/>
        <w:rPr>
          <w:rFonts w:ascii="Arial" w:hAnsi="Arial"/>
          <w:bCs/>
          <w:sz w:val="24"/>
          <w:szCs w:val="24"/>
        </w:rPr>
      </w:pPr>
      <w:r>
        <w:rPr>
          <w:rFonts w:ascii="Arial" w:hAnsi="Arial"/>
          <w:bCs/>
          <w:sz w:val="24"/>
          <w:szCs w:val="24"/>
        </w:rPr>
        <w:t xml:space="preserve">Julie fait ses courses au marché forain. Elle est souvent confrontée à des problèmes mathématiques lorsqu’elle règle ses achats. </w:t>
      </w:r>
    </w:p>
    <w:p w14:paraId="2A9527C2" w14:textId="77777777" w:rsidR="00776141" w:rsidRDefault="00776141" w:rsidP="002352EA">
      <w:pPr>
        <w:pStyle w:val="Contenudetableau"/>
        <w:ind w:left="1587" w:hanging="113"/>
        <w:rPr>
          <w:rFonts w:ascii="Arial" w:hAnsi="Arial"/>
          <w:bCs/>
          <w:sz w:val="24"/>
          <w:szCs w:val="24"/>
        </w:rPr>
      </w:pPr>
    </w:p>
    <w:tbl>
      <w:tblPr>
        <w:tblStyle w:val="Grilledutableau"/>
        <w:tblW w:w="0" w:type="auto"/>
        <w:tblInd w:w="1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1"/>
        <w:gridCol w:w="4198"/>
      </w:tblGrid>
      <w:tr w:rsidR="00776141" w14:paraId="1D5202F1" w14:textId="77777777" w:rsidTr="00727E39">
        <w:tc>
          <w:tcPr>
            <w:tcW w:w="5751" w:type="dxa"/>
          </w:tcPr>
          <w:p w14:paraId="39707771" w14:textId="0A8761E9" w:rsidR="00776141" w:rsidRDefault="00776141" w:rsidP="007C61F5">
            <w:pPr>
              <w:pStyle w:val="Contenudetableau"/>
              <w:jc w:val="both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rFonts w:ascii="Arial" w:hAnsi="Arial"/>
                <w:bCs/>
                <w:sz w:val="24"/>
                <w:szCs w:val="24"/>
              </w:rPr>
              <w:t xml:space="preserve">Julie achète 4 pintes de piments à 3,50 </w:t>
            </w:r>
            <w:r>
              <w:rPr>
                <w:rFonts w:ascii="Arial" w:hAnsi="Arial" w:cs="Arial"/>
                <w:bCs/>
                <w:sz w:val="24"/>
                <w:szCs w:val="24"/>
              </w:rPr>
              <w:t>€</w:t>
            </w:r>
            <w:r>
              <w:rPr>
                <w:rFonts w:ascii="Arial" w:hAnsi="Arial"/>
                <w:bCs/>
                <w:sz w:val="24"/>
                <w:szCs w:val="24"/>
              </w:rPr>
              <w:t xml:space="preserve"> chacun. </w:t>
            </w:r>
            <w:r w:rsidR="00DF0A5D">
              <w:rPr>
                <w:rFonts w:ascii="Arial" w:hAnsi="Arial"/>
                <w:bCs/>
                <w:sz w:val="24"/>
                <w:szCs w:val="24"/>
              </w:rPr>
              <w:t>L</w:t>
            </w:r>
            <w:r w:rsidR="00C3212F">
              <w:rPr>
                <w:rFonts w:ascii="Arial" w:hAnsi="Arial"/>
                <w:bCs/>
                <w:sz w:val="24"/>
                <w:szCs w:val="24"/>
              </w:rPr>
              <w:t xml:space="preserve">’égalité traduisant le problème </w:t>
            </w:r>
            <w:r w:rsidR="00DF0A5D">
              <w:rPr>
                <w:rFonts w:ascii="Arial" w:hAnsi="Arial"/>
                <w:bCs/>
                <w:sz w:val="24"/>
                <w:szCs w:val="24"/>
              </w:rPr>
              <w:t>est</w:t>
            </w:r>
            <w:r w:rsidR="00C3212F">
              <w:rPr>
                <w:rFonts w:ascii="Arial" w:hAnsi="Arial"/>
                <w:bCs/>
                <w:sz w:val="24"/>
                <w:szCs w:val="24"/>
              </w:rPr>
              <w:t> :</w:t>
            </w:r>
          </w:p>
          <w:p w14:paraId="7A2BE593" w14:textId="011320DB" w:rsidR="00C3212F" w:rsidRDefault="00C3212F" w:rsidP="00776141">
            <w:pPr>
              <w:pStyle w:val="Contenudetableau"/>
              <w:jc w:val="both"/>
              <w:rPr>
                <w:rFonts w:ascii="Arial" w:hAnsi="Arial"/>
                <w:bCs/>
                <w:sz w:val="24"/>
                <w:szCs w:val="24"/>
              </w:rPr>
            </w:pPr>
          </w:p>
          <w:p w14:paraId="55E02D20" w14:textId="0CE2C2A7" w:rsidR="00C3212F" w:rsidRDefault="00C3212F" w:rsidP="00C3212F">
            <w:pPr>
              <w:pStyle w:val="Contenudetableau"/>
              <w:numPr>
                <w:ilvl w:val="0"/>
                <w:numId w:val="22"/>
              </w:numPr>
              <w:jc w:val="both"/>
              <w:rPr>
                <w:rFonts w:ascii="Arial" w:hAnsi="Arial"/>
                <w:bCs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Prix à payer=4×3,50</m:t>
              </m:r>
            </m:oMath>
          </w:p>
          <w:p w14:paraId="72523B8F" w14:textId="134B5123" w:rsidR="00C3212F" w:rsidRDefault="00C3212F" w:rsidP="00C3212F">
            <w:pPr>
              <w:pStyle w:val="Contenudetableau"/>
              <w:numPr>
                <w:ilvl w:val="0"/>
                <w:numId w:val="22"/>
              </w:numPr>
              <w:jc w:val="both"/>
              <w:rPr>
                <w:rFonts w:ascii="Arial" w:hAnsi="Arial"/>
                <w:bCs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4×Prix à payer=3,50</m:t>
              </m:r>
            </m:oMath>
          </w:p>
          <w:p w14:paraId="4B7479B7" w14:textId="6C587E76" w:rsidR="00C3212F" w:rsidRDefault="00C3212F" w:rsidP="00C3212F">
            <w:pPr>
              <w:pStyle w:val="Contenudetableau"/>
              <w:numPr>
                <w:ilvl w:val="0"/>
                <w:numId w:val="22"/>
              </w:numPr>
              <w:jc w:val="both"/>
              <w:rPr>
                <w:rFonts w:ascii="Arial" w:hAnsi="Arial"/>
                <w:bCs/>
                <w:sz w:val="24"/>
                <w:szCs w:val="24"/>
              </w:rPr>
            </w:pPr>
            <m:oMath>
              <m:r>
                <w:rPr>
                  <w:rFonts w:ascii="Cambria Math" w:hAnsi="Cambria Math"/>
                  <w:sz w:val="24"/>
                  <w:szCs w:val="24"/>
                </w:rPr>
                <m:t>Prix à payer=14 €</m:t>
              </m:r>
            </m:oMath>
          </w:p>
          <w:p w14:paraId="19F878BE" w14:textId="77777777" w:rsidR="00C3212F" w:rsidRDefault="00C3212F" w:rsidP="00C3212F">
            <w:pPr>
              <w:pStyle w:val="Contenudetableau"/>
              <w:ind w:left="720"/>
              <w:jc w:val="both"/>
              <w:rPr>
                <w:rFonts w:ascii="Arial" w:hAnsi="Arial"/>
                <w:bCs/>
                <w:sz w:val="24"/>
                <w:szCs w:val="24"/>
              </w:rPr>
            </w:pPr>
          </w:p>
          <w:p w14:paraId="75EE6488" w14:textId="77777777" w:rsidR="00776141" w:rsidRDefault="00776141" w:rsidP="00C3212F">
            <w:pPr>
              <w:pStyle w:val="Contenudetableau"/>
              <w:rPr>
                <w:rFonts w:ascii="Arial" w:hAnsi="Arial"/>
                <w:bCs/>
                <w:sz w:val="24"/>
                <w:szCs w:val="24"/>
              </w:rPr>
            </w:pPr>
          </w:p>
        </w:tc>
        <w:tc>
          <w:tcPr>
            <w:tcW w:w="4204" w:type="dxa"/>
          </w:tcPr>
          <w:p w14:paraId="5593AC9E" w14:textId="2A836237" w:rsidR="00776141" w:rsidRDefault="00776141" w:rsidP="002352EA">
            <w:pPr>
              <w:pStyle w:val="Contenudetableau"/>
              <w:rPr>
                <w:rFonts w:ascii="Arial" w:hAnsi="Arial"/>
                <w:bCs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0D5BAC0E" wp14:editId="10E457ED">
                  <wp:extent cx="2468880" cy="1851660"/>
                  <wp:effectExtent l="0" t="0" r="7620" b="0"/>
                  <wp:docPr id="16" name="Image 16" descr="Images du marché forain de Saint-Pier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s du marché forain de Saint-Pier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888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A87752" w14:textId="77777777" w:rsidR="00776141" w:rsidRDefault="00776141" w:rsidP="002352EA">
      <w:pPr>
        <w:pStyle w:val="Contenudetableau"/>
        <w:ind w:left="1587" w:hanging="113"/>
        <w:rPr>
          <w:rFonts w:ascii="Arial" w:hAnsi="Arial"/>
          <w:bCs/>
          <w:sz w:val="24"/>
          <w:szCs w:val="24"/>
        </w:rPr>
      </w:pPr>
    </w:p>
    <w:p w14:paraId="6E494B4C" w14:textId="5420FCC9" w:rsidR="00EC79DC" w:rsidRDefault="00EC79DC" w:rsidP="00C3212F">
      <w:pPr>
        <w:pStyle w:val="Corpsdetexte"/>
        <w:rPr>
          <w:rFonts w:ascii="Times New Roman" w:hAnsi="Times New Roman"/>
          <w:sz w:val="20"/>
        </w:rPr>
      </w:pPr>
    </w:p>
    <w:p w14:paraId="108E8A8E" w14:textId="476633C4" w:rsidR="00F421AC" w:rsidRDefault="00F421AC" w:rsidP="00C3212F">
      <w:pPr>
        <w:pStyle w:val="Corpsdetexte"/>
        <w:rPr>
          <w:rFonts w:ascii="Times New Roman" w:hAnsi="Times New Roman"/>
          <w:sz w:val="20"/>
        </w:rPr>
      </w:pPr>
    </w:p>
    <w:p w14:paraId="36DCB94D" w14:textId="4CBD834F" w:rsidR="00F421AC" w:rsidRDefault="00F421AC" w:rsidP="00C3212F">
      <w:pPr>
        <w:pStyle w:val="Corpsdetexte"/>
        <w:rPr>
          <w:rFonts w:ascii="Times New Roman" w:hAnsi="Times New Roman"/>
          <w:sz w:val="20"/>
        </w:rPr>
      </w:pPr>
    </w:p>
    <w:p w14:paraId="1D633A5A" w14:textId="02C26192" w:rsidR="00F421AC" w:rsidRDefault="00F421AC" w:rsidP="00C3212F">
      <w:pPr>
        <w:pStyle w:val="Corpsdetexte"/>
        <w:rPr>
          <w:rFonts w:ascii="Times New Roman" w:hAnsi="Times New Roman"/>
          <w:sz w:val="20"/>
        </w:rPr>
      </w:pPr>
    </w:p>
    <w:p w14:paraId="7625CD77" w14:textId="23484D9D" w:rsidR="00F421AC" w:rsidRDefault="00F421AC" w:rsidP="00C3212F">
      <w:pPr>
        <w:pStyle w:val="Corpsdetexte"/>
        <w:rPr>
          <w:rFonts w:ascii="Times New Roman" w:hAnsi="Times New Roman"/>
          <w:sz w:val="20"/>
        </w:rPr>
      </w:pPr>
    </w:p>
    <w:p w14:paraId="27D64280" w14:textId="61C1E065" w:rsidR="00F421AC" w:rsidRDefault="00F421AC" w:rsidP="00C3212F">
      <w:pPr>
        <w:pStyle w:val="Corpsdetexte"/>
        <w:rPr>
          <w:rFonts w:ascii="Times New Roman" w:hAnsi="Times New Roman"/>
          <w:sz w:val="20"/>
        </w:rPr>
      </w:pPr>
    </w:p>
    <w:p w14:paraId="65CA6FDC" w14:textId="22323DB7" w:rsidR="00F421AC" w:rsidRDefault="00F421AC" w:rsidP="00C3212F">
      <w:pPr>
        <w:pStyle w:val="Corpsdetexte"/>
        <w:rPr>
          <w:rFonts w:ascii="Times New Roman" w:hAnsi="Times New Roman"/>
          <w:sz w:val="20"/>
        </w:rPr>
      </w:pPr>
    </w:p>
    <w:p w14:paraId="7C765371" w14:textId="626C1E92" w:rsidR="00F421AC" w:rsidRDefault="00F421AC" w:rsidP="00C3212F">
      <w:pPr>
        <w:pStyle w:val="Corpsdetexte"/>
        <w:rPr>
          <w:rFonts w:ascii="Times New Roman" w:hAnsi="Times New Roman"/>
          <w:sz w:val="20"/>
        </w:rPr>
      </w:pPr>
    </w:p>
    <w:p w14:paraId="68DD9F14" w14:textId="192CAC84" w:rsidR="00F421AC" w:rsidRDefault="00F421AC" w:rsidP="00C3212F">
      <w:pPr>
        <w:pStyle w:val="Corpsdetexte"/>
        <w:rPr>
          <w:rFonts w:ascii="Times New Roman" w:hAnsi="Times New Roman"/>
          <w:sz w:val="20"/>
        </w:rPr>
      </w:pPr>
    </w:p>
    <w:p w14:paraId="61E30D28" w14:textId="5E7CA320" w:rsidR="00F421AC" w:rsidRDefault="00F421AC" w:rsidP="00C3212F">
      <w:pPr>
        <w:pStyle w:val="Corpsdetexte"/>
        <w:rPr>
          <w:rFonts w:ascii="Times New Roman" w:hAnsi="Times New Roman"/>
          <w:sz w:val="20"/>
        </w:rPr>
      </w:pPr>
    </w:p>
    <w:p w14:paraId="6E8AFC88" w14:textId="6506DB8D" w:rsidR="00F421AC" w:rsidRDefault="00F421AC" w:rsidP="00C3212F">
      <w:pPr>
        <w:pStyle w:val="Corpsdetexte"/>
        <w:rPr>
          <w:rFonts w:ascii="Times New Roman" w:hAnsi="Times New Roman"/>
          <w:sz w:val="20"/>
        </w:rPr>
      </w:pPr>
    </w:p>
    <w:p w14:paraId="53218AA9" w14:textId="48D15873" w:rsidR="00F421AC" w:rsidRDefault="00F421AC" w:rsidP="00C3212F">
      <w:pPr>
        <w:pStyle w:val="Corpsdetexte"/>
        <w:rPr>
          <w:rFonts w:ascii="Times New Roman" w:hAnsi="Times New Roman"/>
          <w:sz w:val="20"/>
        </w:rPr>
      </w:pPr>
    </w:p>
    <w:p w14:paraId="223B1290" w14:textId="4F43EF89" w:rsidR="00F421AC" w:rsidRDefault="00F421AC" w:rsidP="00C3212F">
      <w:pPr>
        <w:pStyle w:val="Corpsdetexte"/>
        <w:rPr>
          <w:rFonts w:ascii="Times New Roman" w:hAnsi="Times New Roman"/>
          <w:sz w:val="20"/>
        </w:rPr>
      </w:pPr>
    </w:p>
    <w:p w14:paraId="7C4930B5" w14:textId="1EDE9D12" w:rsidR="00F421AC" w:rsidRDefault="00F421AC" w:rsidP="00C3212F">
      <w:pPr>
        <w:pStyle w:val="Corpsdetexte"/>
        <w:rPr>
          <w:rFonts w:ascii="Times New Roman" w:hAnsi="Times New Roman"/>
          <w:sz w:val="20"/>
        </w:rPr>
      </w:pPr>
    </w:p>
    <w:p w14:paraId="5D3C8531" w14:textId="75CE97D7" w:rsidR="00F421AC" w:rsidRDefault="00F421AC" w:rsidP="00C3212F">
      <w:pPr>
        <w:pStyle w:val="Corpsdetexte"/>
        <w:rPr>
          <w:rFonts w:ascii="Times New Roman" w:hAnsi="Times New Roman"/>
          <w:sz w:val="20"/>
        </w:rPr>
      </w:pPr>
    </w:p>
    <w:p w14:paraId="11A41AA7" w14:textId="5F9F42C5" w:rsidR="00F421AC" w:rsidRDefault="00F421AC" w:rsidP="00C3212F">
      <w:pPr>
        <w:pStyle w:val="Corpsdetexte"/>
        <w:rPr>
          <w:rFonts w:ascii="Times New Roman" w:hAnsi="Times New Roman"/>
          <w:sz w:val="20"/>
        </w:rPr>
      </w:pPr>
    </w:p>
    <w:p w14:paraId="7BD1720E" w14:textId="2D1171E8" w:rsidR="00F421AC" w:rsidRDefault="00F421AC" w:rsidP="00C3212F">
      <w:pPr>
        <w:pStyle w:val="Corpsdetexte"/>
        <w:rPr>
          <w:rFonts w:ascii="Times New Roman" w:hAnsi="Times New Roman"/>
          <w:sz w:val="20"/>
        </w:rPr>
      </w:pPr>
    </w:p>
    <w:p w14:paraId="114B9DA3" w14:textId="1CEB2D37" w:rsidR="00F421AC" w:rsidRDefault="00F421AC" w:rsidP="00C3212F">
      <w:pPr>
        <w:pStyle w:val="Corpsdetexte"/>
        <w:rPr>
          <w:rFonts w:ascii="Times New Roman" w:hAnsi="Times New Roman"/>
          <w:sz w:val="20"/>
        </w:rPr>
      </w:pPr>
    </w:p>
    <w:p w14:paraId="053256E6" w14:textId="773C66B4" w:rsidR="00F421AC" w:rsidRDefault="00F421AC" w:rsidP="00C3212F">
      <w:pPr>
        <w:pStyle w:val="Corpsdetexte"/>
        <w:rPr>
          <w:rFonts w:ascii="Times New Roman" w:hAnsi="Times New Roman"/>
          <w:sz w:val="20"/>
        </w:rPr>
      </w:pPr>
    </w:p>
    <w:p w14:paraId="633D0D96" w14:textId="383F199F" w:rsidR="00F421AC" w:rsidRDefault="00F421AC" w:rsidP="00C3212F">
      <w:pPr>
        <w:pStyle w:val="Corpsdetexte"/>
        <w:rPr>
          <w:rFonts w:ascii="Times New Roman" w:hAnsi="Times New Roman"/>
          <w:sz w:val="20"/>
        </w:rPr>
      </w:pPr>
    </w:p>
    <w:p w14:paraId="67C6B257" w14:textId="4CB49BAE" w:rsidR="00F421AC" w:rsidRDefault="00F421AC" w:rsidP="00C3212F">
      <w:pPr>
        <w:pStyle w:val="Corpsdetexte"/>
        <w:rPr>
          <w:rFonts w:ascii="Times New Roman" w:hAnsi="Times New Roman"/>
          <w:sz w:val="20"/>
        </w:rPr>
      </w:pPr>
    </w:p>
    <w:p w14:paraId="47C54784" w14:textId="76555C9B" w:rsidR="00F421AC" w:rsidRDefault="00F421AC" w:rsidP="00C3212F">
      <w:pPr>
        <w:pStyle w:val="Corpsdetexte"/>
        <w:rPr>
          <w:rFonts w:ascii="Times New Roman" w:hAnsi="Times New Roman"/>
          <w:sz w:val="20"/>
        </w:rPr>
      </w:pPr>
    </w:p>
    <w:tbl>
      <w:tblPr>
        <w:tblStyle w:val="TableNormal"/>
        <w:tblpPr w:leftFromText="141" w:rightFromText="141" w:vertAnchor="page" w:horzAnchor="margin" w:tblpXSpec="right" w:tblpY="966"/>
        <w:tblW w:w="9665" w:type="dxa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1E0" w:firstRow="1" w:lastRow="1" w:firstColumn="1" w:lastColumn="1" w:noHBand="0" w:noVBand="0"/>
      </w:tblPr>
      <w:tblGrid>
        <w:gridCol w:w="1813"/>
        <w:gridCol w:w="225"/>
        <w:gridCol w:w="575"/>
        <w:gridCol w:w="787"/>
        <w:gridCol w:w="813"/>
        <w:gridCol w:w="487"/>
        <w:gridCol w:w="1000"/>
        <w:gridCol w:w="338"/>
        <w:gridCol w:w="900"/>
        <w:gridCol w:w="625"/>
        <w:gridCol w:w="187"/>
        <w:gridCol w:w="1915"/>
      </w:tblGrid>
      <w:tr w:rsidR="00F421AC" w:rsidRPr="00AE1060" w14:paraId="6A2C1FA6" w14:textId="77777777" w:rsidTr="00021D61">
        <w:trPr>
          <w:trHeight w:val="737"/>
        </w:trPr>
        <w:tc>
          <w:tcPr>
            <w:tcW w:w="9665" w:type="dxa"/>
            <w:gridSpan w:val="1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00AFEF"/>
            <w:vAlign w:val="center"/>
          </w:tcPr>
          <w:p w14:paraId="2DCDC82B" w14:textId="77777777" w:rsidR="00F421AC" w:rsidRPr="00AE1060" w:rsidRDefault="00F421AC" w:rsidP="00021D61">
            <w:pPr>
              <w:pStyle w:val="TableParagraph"/>
              <w:spacing w:line="370" w:lineRule="exact"/>
              <w:jc w:val="center"/>
              <w:rPr>
                <w:b/>
                <w:color w:val="EDEBE0"/>
                <w:spacing w:val="-17"/>
                <w:sz w:val="32"/>
              </w:rPr>
            </w:pPr>
            <w:r w:rsidRPr="00AE1060">
              <w:rPr>
                <w:b/>
                <w:color w:val="EDEBE0"/>
                <w:spacing w:val="-1"/>
                <w:sz w:val="32"/>
              </w:rPr>
              <w:t>EVALUATIONS</w:t>
            </w:r>
            <w:r w:rsidRPr="00AE1060">
              <w:rPr>
                <w:b/>
                <w:color w:val="EDEBE0"/>
                <w:spacing w:val="-18"/>
                <w:sz w:val="32"/>
              </w:rPr>
              <w:t xml:space="preserve"> </w:t>
            </w:r>
            <w:r w:rsidRPr="00AE1060">
              <w:rPr>
                <w:b/>
                <w:color w:val="EDEBE0"/>
                <w:spacing w:val="-1"/>
                <w:sz w:val="32"/>
              </w:rPr>
              <w:t>COURTES</w:t>
            </w:r>
          </w:p>
          <w:p w14:paraId="4A84F808" w14:textId="77777777" w:rsidR="00F421AC" w:rsidRPr="00AE1060" w:rsidRDefault="00F421AC" w:rsidP="00021D61">
            <w:pPr>
              <w:pStyle w:val="TableParagraph"/>
              <w:spacing w:line="370" w:lineRule="exact"/>
              <w:jc w:val="center"/>
              <w:rPr>
                <w:sz w:val="32"/>
              </w:rPr>
            </w:pPr>
            <w:r w:rsidRPr="00AE1060">
              <w:rPr>
                <w:b/>
                <w:color w:val="EDEBE0"/>
                <w:spacing w:val="-1"/>
                <w:sz w:val="32"/>
              </w:rPr>
              <w:t>EN</w:t>
            </w:r>
            <w:r w:rsidRPr="00AE1060">
              <w:rPr>
                <w:b/>
                <w:sz w:val="32"/>
              </w:rPr>
              <w:t xml:space="preserve"> </w:t>
            </w:r>
            <w:r w:rsidRPr="00AE1060">
              <w:rPr>
                <w:b/>
                <w:color w:val="EDEBE0"/>
                <w:sz w:val="32"/>
              </w:rPr>
              <w:t>MATHEMATIQUES</w:t>
            </w:r>
          </w:p>
        </w:tc>
      </w:tr>
      <w:tr w:rsidR="00F421AC" w:rsidRPr="00AE1060" w14:paraId="50DE7831" w14:textId="77777777" w:rsidTr="00021D61">
        <w:trPr>
          <w:trHeight w:val="415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9C70DDA" w14:textId="77777777" w:rsidR="00F421AC" w:rsidRPr="00AE1060" w:rsidRDefault="00F421AC" w:rsidP="00021D61">
            <w:pPr>
              <w:pStyle w:val="TableParagraph"/>
              <w:ind w:left="225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Niveau</w:t>
            </w:r>
            <w:r w:rsidRPr="00AE1060">
              <w:rPr>
                <w:spacing w:val="-4"/>
                <w:sz w:val="24"/>
                <w:szCs w:val="24"/>
              </w:rPr>
              <w:t xml:space="preserve"> </w:t>
            </w:r>
            <w:r w:rsidRPr="00AE1060">
              <w:rPr>
                <w:sz w:val="24"/>
                <w:szCs w:val="24"/>
              </w:rPr>
              <w:t>:</w:t>
            </w: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46B4947" w14:textId="61857A49" w:rsidR="00F421AC" w:rsidRPr="00AE1060" w:rsidRDefault="00F421AC" w:rsidP="00021D61">
            <w:pPr>
              <w:pStyle w:val="TableParagraph"/>
              <w:ind w:left="195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0865C3" wp14:editId="0034D8B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" name="shapetype_75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0ED4C" id="shapetype_75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" filled="f" stroked="f">
                      <o:lock v:ext="edit" aspectratio="t" selection="t"/>
                    </v:rect>
                  </w:pict>
                </mc:Fallback>
              </mc:AlternateContent>
            </w:r>
            <w:r w:rsidRPr="00AE1060">
              <w:rPr>
                <w:sz w:val="24"/>
                <w:szCs w:val="24"/>
              </w:rPr>
              <w:object w:dxaOrig="225" w:dyaOrig="225" w14:anchorId="44A8FBDA">
                <v:shape id="_x0000_i1133" type="#_x0000_t75" style="width:12.6pt;height:12.6pt" o:ole="">
                  <v:imagedata r:id="rId6" o:title=""/>
                </v:shape>
                <w:control r:id="rId28" w:name="Case à cocher 119" w:shapeid="_x0000_i1133"/>
              </w:object>
            </w:r>
            <w:r w:rsidRPr="00AE1060">
              <w:rPr>
                <w:sz w:val="24"/>
                <w:szCs w:val="24"/>
              </w:rPr>
              <w:t xml:space="preserve"> </w:t>
            </w:r>
            <w:r w:rsidRPr="00AE1060">
              <w:rPr>
                <w:spacing w:val="-24"/>
                <w:sz w:val="24"/>
                <w:szCs w:val="24"/>
              </w:rPr>
              <w:t xml:space="preserve"> </w:t>
            </w:r>
            <w:r w:rsidRPr="00AE1060">
              <w:rPr>
                <w:b/>
                <w:bCs/>
                <w:sz w:val="24"/>
                <w:szCs w:val="24"/>
              </w:rPr>
              <w:t>Seconde</w:t>
            </w:r>
          </w:p>
        </w:tc>
        <w:tc>
          <w:tcPr>
            <w:tcW w:w="2725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2E6DD8B" w14:textId="1CC66A31" w:rsidR="00F421AC" w:rsidRPr="00AE1060" w:rsidRDefault="00F421AC" w:rsidP="00021D61">
            <w:pPr>
              <w:pStyle w:val="TableParagraph"/>
              <w:ind w:left="177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21D2C113">
                <v:shape id="_x0000_i1190" type="#_x0000_t75" style="width:12.6pt;height:12.6pt" o:ole="">
                  <v:imagedata r:id="rId8" o:title=""/>
                </v:shape>
                <w:control r:id="rId29" w:name="Case à cocher 118" w:shapeid="_x0000_i1190"/>
              </w:object>
            </w:r>
            <w:r w:rsidRPr="00AE1060">
              <w:rPr>
                <w:position w:val="1"/>
                <w:sz w:val="24"/>
                <w:szCs w:val="24"/>
              </w:rPr>
              <w:t xml:space="preserve"> </w:t>
            </w:r>
            <w:r w:rsidRPr="00AE1060">
              <w:rPr>
                <w:spacing w:val="6"/>
                <w:position w:val="1"/>
                <w:sz w:val="24"/>
                <w:szCs w:val="24"/>
              </w:rPr>
              <w:t xml:space="preserve"> </w:t>
            </w:r>
            <w:r w:rsidRPr="00AE1060">
              <w:rPr>
                <w:position w:val="1"/>
                <w:sz w:val="24"/>
                <w:szCs w:val="24"/>
              </w:rPr>
              <w:t>Première</w:t>
            </w:r>
          </w:p>
        </w:tc>
        <w:tc>
          <w:tcPr>
            <w:tcW w:w="272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DCDF28B" w14:textId="091AAB4C" w:rsidR="00F421AC" w:rsidRPr="00AE1060" w:rsidRDefault="00F421AC" w:rsidP="00021D61">
            <w:pPr>
              <w:pStyle w:val="TableParagraph"/>
              <w:ind w:left="183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2D45B871">
                <v:shape id="_x0000_i1192" type="#_x0000_t75" style="width:12.6pt;height:12.6pt" o:ole="">
                  <v:imagedata r:id="rId8" o:title=""/>
                </v:shape>
                <w:control r:id="rId30" w:name="Case à cocher 121" w:shapeid="_x0000_i1192"/>
              </w:object>
            </w:r>
            <w:r w:rsidRPr="00AE1060">
              <w:rPr>
                <w:position w:val="1"/>
                <w:sz w:val="24"/>
                <w:szCs w:val="24"/>
              </w:rPr>
              <w:t xml:space="preserve"> </w:t>
            </w:r>
            <w:r w:rsidRPr="00AE1060">
              <w:rPr>
                <w:spacing w:val="4"/>
                <w:position w:val="1"/>
                <w:sz w:val="24"/>
                <w:szCs w:val="24"/>
              </w:rPr>
              <w:t xml:space="preserve"> </w:t>
            </w:r>
            <w:r w:rsidRPr="00AE1060">
              <w:rPr>
                <w:position w:val="1"/>
                <w:sz w:val="24"/>
                <w:szCs w:val="24"/>
              </w:rPr>
              <w:t>Terminale</w:t>
            </w:r>
          </w:p>
        </w:tc>
      </w:tr>
      <w:tr w:rsidR="00F421AC" w:rsidRPr="00AE1060" w14:paraId="6188FE4B" w14:textId="77777777" w:rsidTr="00021D61">
        <w:trPr>
          <w:trHeight w:val="760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1B5C466" w14:textId="77777777" w:rsidR="00F421AC" w:rsidRPr="00AE1060" w:rsidRDefault="00F421AC" w:rsidP="00021D61">
            <w:pPr>
              <w:pStyle w:val="TableParagraph"/>
              <w:spacing w:line="270" w:lineRule="atLeast"/>
              <w:ind w:left="225" w:right="666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Domaine de</w:t>
            </w:r>
            <w:r w:rsidRPr="00AE1060">
              <w:rPr>
                <w:spacing w:val="1"/>
                <w:sz w:val="24"/>
                <w:szCs w:val="24"/>
              </w:rPr>
              <w:t xml:space="preserve"> </w:t>
            </w:r>
            <w:r w:rsidRPr="00AE1060">
              <w:rPr>
                <w:spacing w:val="-1"/>
                <w:sz w:val="24"/>
                <w:szCs w:val="24"/>
              </w:rPr>
              <w:t>connaissances</w:t>
            </w:r>
          </w:p>
        </w:tc>
        <w:tc>
          <w:tcPr>
            <w:tcW w:w="705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3C334E" w14:textId="77777777" w:rsidR="00F421AC" w:rsidRPr="00AE1060" w:rsidRDefault="00F421AC" w:rsidP="00021D61">
            <w:pPr>
              <w:pStyle w:val="TableParagraph"/>
              <w:rPr>
                <w:b/>
                <w:bCs/>
                <w:sz w:val="24"/>
                <w:szCs w:val="24"/>
              </w:rPr>
            </w:pPr>
            <w:r w:rsidRPr="00AE1060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Algèbre-Analyse </w:t>
            </w:r>
          </w:p>
        </w:tc>
      </w:tr>
      <w:tr w:rsidR="00F421AC" w:rsidRPr="00AE1060" w14:paraId="16AEC2D1" w14:textId="77777777" w:rsidTr="00021D61">
        <w:trPr>
          <w:trHeight w:val="526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90749C" w14:textId="77777777" w:rsidR="00F421AC" w:rsidRPr="00AE1060" w:rsidRDefault="00F421AC" w:rsidP="00021D61">
            <w:pPr>
              <w:pStyle w:val="TableParagraph"/>
              <w:spacing w:line="267" w:lineRule="exact"/>
              <w:ind w:left="225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Module</w:t>
            </w:r>
          </w:p>
        </w:tc>
        <w:tc>
          <w:tcPr>
            <w:tcW w:w="705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3D67E0E" w14:textId="77777777" w:rsidR="00F421AC" w:rsidRPr="00AE1060" w:rsidRDefault="00F421AC" w:rsidP="00021D61">
            <w:pPr>
              <w:pStyle w:val="TableParagraph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Résolution algébrique de problèmes </w:t>
            </w:r>
          </w:p>
        </w:tc>
      </w:tr>
      <w:tr w:rsidR="00F421AC" w:rsidRPr="00AE1060" w14:paraId="286FAFE5" w14:textId="77777777" w:rsidTr="00021D61">
        <w:trPr>
          <w:trHeight w:val="762"/>
        </w:trPr>
        <w:tc>
          <w:tcPr>
            <w:tcW w:w="2613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9749CB3" w14:textId="77777777" w:rsidR="00F421AC" w:rsidRPr="00AE1060" w:rsidRDefault="00F421AC" w:rsidP="00021D61">
            <w:pPr>
              <w:pStyle w:val="TableParagraph"/>
              <w:spacing w:line="270" w:lineRule="atLeast"/>
              <w:ind w:left="225" w:right="666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Capacités et</w:t>
            </w:r>
            <w:r w:rsidRPr="00AE1060">
              <w:rPr>
                <w:spacing w:val="1"/>
                <w:sz w:val="24"/>
                <w:szCs w:val="24"/>
              </w:rPr>
              <w:t xml:space="preserve"> </w:t>
            </w:r>
            <w:r w:rsidRPr="00AE1060">
              <w:rPr>
                <w:spacing w:val="-1"/>
                <w:sz w:val="24"/>
                <w:szCs w:val="24"/>
              </w:rPr>
              <w:t>connaissances</w:t>
            </w:r>
          </w:p>
        </w:tc>
        <w:tc>
          <w:tcPr>
            <w:tcW w:w="7052" w:type="dxa"/>
            <w:gridSpan w:val="9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9AC5187" w14:textId="77777777" w:rsidR="00F421AC" w:rsidRDefault="00F421AC" w:rsidP="00021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Traduire un problème par une équation ou une inéquation du premier degré à une inconnue.</w:t>
            </w:r>
          </w:p>
          <w:p w14:paraId="02C05B00" w14:textId="77777777" w:rsidR="00F421AC" w:rsidRPr="00AE1060" w:rsidRDefault="00F421AC" w:rsidP="00021D6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421AC" w:rsidRPr="00AE1060" w14:paraId="0A917EC4" w14:textId="77777777" w:rsidTr="00021D61">
        <w:trPr>
          <w:trHeight w:val="649"/>
        </w:trPr>
        <w:tc>
          <w:tcPr>
            <w:tcW w:w="181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FBBB411" w14:textId="77777777" w:rsidR="00F421AC" w:rsidRPr="00AE1060" w:rsidRDefault="00F421AC" w:rsidP="00021D61">
            <w:pPr>
              <w:pStyle w:val="TableParagraph"/>
              <w:spacing w:before="44"/>
              <w:ind w:left="189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t>COMPÉTENCES</w:t>
            </w:r>
          </w:p>
        </w:tc>
        <w:tc>
          <w:tcPr>
            <w:tcW w:w="1587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EF7D2C8" w14:textId="009C6966" w:rsidR="00F421AC" w:rsidRPr="00AE1060" w:rsidRDefault="00F421AC" w:rsidP="00021D61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66C185EA">
                <v:shape id="_x0000_i1194" type="#_x0000_t75" style="width:12.6pt;height:12.6pt" o:ole="">
                  <v:imagedata r:id="rId6" o:title=""/>
                </v:shape>
                <w:control r:id="rId31" w:name="Case à cocher 131" w:shapeid="_x0000_i1194"/>
              </w:object>
            </w:r>
            <w:r w:rsidRPr="00B76465">
              <w:rPr>
                <w:b/>
                <w:bCs/>
                <w:position w:val="1"/>
                <w:sz w:val="24"/>
                <w:szCs w:val="24"/>
              </w:rPr>
              <w:t>S’approprier</w:t>
            </w:r>
          </w:p>
        </w:tc>
        <w:tc>
          <w:tcPr>
            <w:tcW w:w="1300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45E1DFE" w14:textId="347FA5A7" w:rsidR="00F421AC" w:rsidRPr="00AE1060" w:rsidRDefault="00F421AC" w:rsidP="00021D61">
            <w:pPr>
              <w:pStyle w:val="TableParagraph"/>
              <w:spacing w:before="42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293B4B0F">
                <v:shape id="_x0000_i1196" type="#_x0000_t75" style="width:12.6pt;height:12.6pt" o:ole="">
                  <v:imagedata r:id="rId8" o:title=""/>
                </v:shape>
                <w:control r:id="rId32" w:name="Case à cocher 141" w:shapeid="_x0000_i1196"/>
              </w:object>
            </w:r>
            <w:r w:rsidRPr="00AE1060">
              <w:rPr>
                <w:position w:val="1"/>
                <w:sz w:val="24"/>
                <w:szCs w:val="24"/>
              </w:rPr>
              <w:t xml:space="preserve"> </w:t>
            </w:r>
            <w:r w:rsidRPr="002352EA">
              <w:rPr>
                <w:position w:val="1"/>
                <w:sz w:val="24"/>
                <w:szCs w:val="24"/>
              </w:rPr>
              <w:t>Analyser</w:t>
            </w:r>
          </w:p>
        </w:tc>
        <w:tc>
          <w:tcPr>
            <w:tcW w:w="1338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9B18338" w14:textId="31EDC702" w:rsidR="00F421AC" w:rsidRPr="00AE1060" w:rsidRDefault="00F421AC" w:rsidP="00021D61">
            <w:pPr>
              <w:spacing w:before="2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 xml:space="preserve">  </w:t>
            </w: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62BB4B40">
                <v:shape id="_x0000_i1198" type="#_x0000_t75" style="width:12.6pt;height:12.6pt" o:ole="">
                  <v:imagedata r:id="rId8" o:title=""/>
                </v:shape>
                <w:control r:id="rId33" w:name="Case à cocher 151" w:shapeid="_x0000_i1198"/>
              </w:object>
            </w:r>
            <w:r w:rsidRPr="00AE1060">
              <w:rPr>
                <w:rFonts w:ascii="Calibri" w:hAnsi="Calibri"/>
                <w:sz w:val="24"/>
                <w:szCs w:val="24"/>
              </w:rPr>
              <w:t xml:space="preserve"> Réaliser</w:t>
            </w:r>
          </w:p>
        </w:tc>
        <w:tc>
          <w:tcPr>
            <w:tcW w:w="1712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A03F567" w14:textId="2EAA286D" w:rsidR="00F421AC" w:rsidRPr="00AE1060" w:rsidRDefault="00F421AC" w:rsidP="00021D61">
            <w:pPr>
              <w:pStyle w:val="TableParagraph"/>
              <w:spacing w:line="187" w:lineRule="exact"/>
              <w:ind w:left="185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4642B70F">
                <v:shape id="_x0000_i1200" type="#_x0000_t75" style="width:12.6pt;height:12.6pt" o:ole="">
                  <v:imagedata r:id="rId8" o:title=""/>
                </v:shape>
                <w:control r:id="rId34" w:name="Case à cocher 161" w:shapeid="_x0000_i1200"/>
              </w:object>
            </w:r>
            <w:r w:rsidRPr="00AE1060">
              <w:rPr>
                <w:sz w:val="24"/>
                <w:szCs w:val="24"/>
              </w:rPr>
              <w:t>Valider</w:t>
            </w:r>
          </w:p>
        </w:tc>
        <w:tc>
          <w:tcPr>
            <w:tcW w:w="191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64EA4622" w14:textId="08B2077A" w:rsidR="00F421AC" w:rsidRPr="00AE1060" w:rsidRDefault="00F421AC" w:rsidP="00021D61">
            <w:pPr>
              <w:pStyle w:val="TableParagraph"/>
              <w:rPr>
                <w:sz w:val="24"/>
                <w:szCs w:val="24"/>
              </w:rPr>
            </w:pPr>
            <w:r w:rsidRPr="00AE1060">
              <w:rPr>
                <w:sz w:val="24"/>
                <w:szCs w:val="24"/>
              </w:rPr>
              <w:object w:dxaOrig="225" w:dyaOrig="225" w14:anchorId="08758801">
                <v:shape id="_x0000_i1202" type="#_x0000_t75" style="width:12.6pt;height:12.6pt" o:ole="">
                  <v:imagedata r:id="rId8" o:title=""/>
                </v:shape>
                <w:control r:id="rId35" w:name="Case à cocher 171" w:shapeid="_x0000_i1202"/>
              </w:object>
            </w:r>
            <w:r w:rsidRPr="00AE1060">
              <w:rPr>
                <w:position w:val="1"/>
                <w:sz w:val="24"/>
                <w:szCs w:val="24"/>
              </w:rPr>
              <w:t xml:space="preserve"> Communiquer</w:t>
            </w:r>
          </w:p>
        </w:tc>
      </w:tr>
      <w:tr w:rsidR="00F421AC" w:rsidRPr="00AE1060" w14:paraId="05AECC41" w14:textId="77777777" w:rsidTr="00021D61">
        <w:tc>
          <w:tcPr>
            <w:tcW w:w="20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AB8D4B6" w14:textId="77777777" w:rsidR="00F421AC" w:rsidRPr="00AE1060" w:rsidRDefault="00F421AC" w:rsidP="00021D61">
            <w:pPr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>Type</w:t>
            </w:r>
            <w:r w:rsidRPr="00AE1060">
              <w:rPr>
                <w:rFonts w:ascii="Calibri" w:hAnsi="Calibri"/>
                <w:spacing w:val="-7"/>
                <w:sz w:val="24"/>
                <w:szCs w:val="24"/>
              </w:rPr>
              <w:t xml:space="preserve"> </w:t>
            </w:r>
            <w:r w:rsidRPr="00AE1060">
              <w:rPr>
                <w:rFonts w:ascii="Calibri" w:hAnsi="Calibri"/>
                <w:sz w:val="24"/>
                <w:szCs w:val="24"/>
              </w:rPr>
              <w:t>de</w:t>
            </w:r>
            <w:r w:rsidRPr="00AE1060">
              <w:rPr>
                <w:rFonts w:ascii="Calibri" w:hAnsi="Calibri"/>
                <w:spacing w:val="-8"/>
                <w:sz w:val="24"/>
                <w:szCs w:val="24"/>
              </w:rPr>
              <w:t xml:space="preserve"> </w:t>
            </w:r>
            <w:r w:rsidRPr="00AE1060">
              <w:rPr>
                <w:rFonts w:ascii="Calibri" w:hAnsi="Calibri"/>
                <w:sz w:val="24"/>
                <w:szCs w:val="24"/>
              </w:rPr>
              <w:t>questions</w:t>
            </w:r>
          </w:p>
        </w:tc>
        <w:tc>
          <w:tcPr>
            <w:tcW w:w="3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C503BC" w14:textId="675936E7" w:rsidR="00F421AC" w:rsidRPr="00AE1060" w:rsidRDefault="00F421AC" w:rsidP="00021D61">
            <w:pPr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1FEF41C4">
                <v:shape id="_x0000_i1204" type="#_x0000_t75" style="width:12.6pt;height:12.6pt" o:ole="">
                  <v:imagedata r:id="rId6" o:title=""/>
                </v:shape>
                <w:control r:id="rId36" w:name="Case à cocher 181" w:shapeid="_x0000_i1204"/>
              </w:object>
            </w:r>
            <w:r w:rsidRPr="00AE1060">
              <w:rPr>
                <w:rFonts w:ascii="Calibri" w:hAnsi="Calibri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AF5C28">
              <w:rPr>
                <w:rFonts w:ascii="Calibri" w:hAnsi="Calibri"/>
                <w:b/>
                <w:sz w:val="24"/>
                <w:szCs w:val="24"/>
              </w:rPr>
              <w:t>question</w:t>
            </w:r>
            <w:proofErr w:type="gramEnd"/>
            <w:r w:rsidRPr="00AF5C28">
              <w:rPr>
                <w:rFonts w:ascii="Calibri" w:hAnsi="Calibri"/>
                <w:b/>
                <w:spacing w:val="-6"/>
                <w:sz w:val="24"/>
                <w:szCs w:val="24"/>
              </w:rPr>
              <w:t xml:space="preserve"> </w:t>
            </w:r>
            <w:r w:rsidRPr="00AF5C28">
              <w:rPr>
                <w:rFonts w:ascii="Calibri" w:hAnsi="Calibri"/>
                <w:b/>
                <w:sz w:val="24"/>
                <w:szCs w:val="24"/>
              </w:rPr>
              <w:t>flash</w:t>
            </w:r>
          </w:p>
        </w:tc>
        <w:tc>
          <w:tcPr>
            <w:tcW w:w="396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2D3748" w14:textId="3A6218D8" w:rsidR="00F421AC" w:rsidRPr="00AE1060" w:rsidRDefault="00F421AC" w:rsidP="00021D61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38BAC6E8">
                <v:shape id="_x0000_i1206" type="#_x0000_t75" style="width:12.6pt;height:12.6pt" o:ole="">
                  <v:imagedata r:id="rId8" o:title=""/>
                </v:shape>
                <w:control r:id="rId37" w:name="Case à cocher 191" w:shapeid="_x0000_i1206"/>
              </w:object>
            </w:r>
            <w:r w:rsidRPr="00AE1060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gramStart"/>
            <w:r w:rsidRPr="00AE1060">
              <w:rPr>
                <w:rFonts w:ascii="Calibri" w:hAnsi="Calibri"/>
                <w:bCs/>
                <w:sz w:val="24"/>
                <w:szCs w:val="24"/>
              </w:rPr>
              <w:t>tâche</w:t>
            </w:r>
            <w:proofErr w:type="gramEnd"/>
            <w:r w:rsidRPr="00AE1060">
              <w:rPr>
                <w:rFonts w:ascii="Calibri" w:hAnsi="Calibri"/>
                <w:bCs/>
                <w:sz w:val="24"/>
                <w:szCs w:val="24"/>
              </w:rPr>
              <w:t xml:space="preserve"> intermédiaire</w:t>
            </w:r>
          </w:p>
        </w:tc>
      </w:tr>
      <w:tr w:rsidR="00F421AC" w:rsidRPr="00AE1060" w14:paraId="189F9B9C" w14:textId="77777777" w:rsidTr="00021D61">
        <w:tc>
          <w:tcPr>
            <w:tcW w:w="203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1DDEA046" w14:textId="77777777" w:rsidR="00F421AC" w:rsidRPr="00AE1060" w:rsidRDefault="00F421AC" w:rsidP="00021D61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>Contexte des situations</w:t>
            </w:r>
          </w:p>
        </w:tc>
        <w:tc>
          <w:tcPr>
            <w:tcW w:w="136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00B75BED" w14:textId="39FC7452" w:rsidR="00F421AC" w:rsidRPr="00B76465" w:rsidRDefault="00F421AC" w:rsidP="00021D61">
            <w:pPr>
              <w:pStyle w:val="Contenudetableau"/>
              <w:rPr>
                <w:rFonts w:ascii="Calibri" w:hAnsi="Calibri"/>
                <w:b/>
                <w:bCs/>
                <w:sz w:val="24"/>
                <w:szCs w:val="24"/>
              </w:rPr>
            </w:pPr>
            <w:r w:rsidRPr="00B76465">
              <w:rPr>
                <w:rFonts w:ascii="Calibri" w:hAnsi="Calibri"/>
                <w:b/>
                <w:bCs/>
                <w:sz w:val="24"/>
                <w:szCs w:val="24"/>
              </w:rPr>
              <w:object w:dxaOrig="225" w:dyaOrig="225" w14:anchorId="706D8FCA">
                <v:shape id="_x0000_i1208" type="#_x0000_t75" style="width:12.6pt;height:12.6pt" o:ole="">
                  <v:imagedata r:id="rId6" o:title=""/>
                </v:shape>
                <w:control r:id="rId38" w:name="Case à cocher 1101" w:shapeid="_x0000_i1208"/>
              </w:object>
            </w:r>
            <w:r w:rsidRPr="00B76465">
              <w:rPr>
                <w:rFonts w:ascii="Calibri" w:hAnsi="Calibri"/>
                <w:b/>
                <w:bCs/>
                <w:sz w:val="24"/>
                <w:szCs w:val="24"/>
              </w:rPr>
              <w:t xml:space="preserve"> Vie courante</w:t>
            </w:r>
          </w:p>
        </w:tc>
        <w:tc>
          <w:tcPr>
            <w:tcW w:w="23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154E32F2" w14:textId="65EFF5D7" w:rsidR="00F421AC" w:rsidRPr="00AE1060" w:rsidRDefault="00F421AC" w:rsidP="00021D61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36322C99">
                <v:shape id="_x0000_i1210" type="#_x0000_t75" style="width:12.6pt;height:12.6pt" o:ole="">
                  <v:imagedata r:id="rId8" o:title=""/>
                </v:shape>
                <w:control r:id="rId39" w:name="Case à cocher 1111" w:shapeid="_x0000_i1210"/>
              </w:object>
            </w:r>
            <w:r w:rsidRPr="00AE1060">
              <w:rPr>
                <w:rFonts w:ascii="Calibri" w:hAnsi="Calibri"/>
                <w:sz w:val="24"/>
                <w:szCs w:val="24"/>
              </w:rPr>
              <w:t xml:space="preserve"> Professionnel</w:t>
            </w:r>
          </w:p>
        </w:tc>
        <w:tc>
          <w:tcPr>
            <w:tcW w:w="18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740528F5" w14:textId="4AC51013" w:rsidR="00F421AC" w:rsidRPr="00AE1060" w:rsidRDefault="00F421AC" w:rsidP="00021D61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3DE5B8EE">
                <v:shape id="_x0000_i1212" type="#_x0000_t75" style="width:12.6pt;height:12.6pt" o:ole="">
                  <v:imagedata r:id="rId8" o:title=""/>
                </v:shape>
                <w:control r:id="rId40" w:name="Case à cocher 1121" w:shapeid="_x0000_i1212"/>
              </w:object>
            </w:r>
            <w:r w:rsidRPr="00AE1060">
              <w:rPr>
                <w:rFonts w:ascii="Calibri" w:hAnsi="Calibri"/>
                <w:sz w:val="24"/>
                <w:szCs w:val="24"/>
              </w:rPr>
              <w:t xml:space="preserve"> Scientifique</w:t>
            </w:r>
          </w:p>
        </w:tc>
        <w:tc>
          <w:tcPr>
            <w:tcW w:w="2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12972" w14:textId="5B21D40D" w:rsidR="00F421AC" w:rsidRPr="00AE1060" w:rsidRDefault="00F421AC" w:rsidP="00021D61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30F46A03">
                <v:shape id="_x0000_i1214" type="#_x0000_t75" style="width:12.6pt;height:12.6pt" o:ole="">
                  <v:imagedata r:id="rId8" o:title=""/>
                </v:shape>
                <w:control r:id="rId41" w:name="Case à cocher 1131" w:shapeid="_x0000_i1214"/>
              </w:object>
            </w:r>
            <w:r w:rsidRPr="00AE1060">
              <w:rPr>
                <w:rFonts w:ascii="Calibri" w:hAnsi="Calibri"/>
                <w:sz w:val="24"/>
                <w:szCs w:val="24"/>
              </w:rPr>
              <w:t xml:space="preserve"> Intra Mathématique</w:t>
            </w:r>
          </w:p>
        </w:tc>
      </w:tr>
      <w:tr w:rsidR="00F421AC" w:rsidRPr="00AE1060" w14:paraId="0863FDB3" w14:textId="77777777" w:rsidTr="00021D61">
        <w:tc>
          <w:tcPr>
            <w:tcW w:w="2038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3E21750E" w14:textId="77777777" w:rsidR="00F421AC" w:rsidRPr="00AE1060" w:rsidRDefault="00F421AC" w:rsidP="00021D61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t>Niveau de difficulté</w:t>
            </w:r>
          </w:p>
        </w:tc>
        <w:tc>
          <w:tcPr>
            <w:tcW w:w="1362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14:paraId="24947B92" w14:textId="55EC7D45" w:rsidR="00F421AC" w:rsidRPr="00AE1060" w:rsidRDefault="00F421AC" w:rsidP="00021D61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2B93CFFB">
                <v:shape id="_x0000_i1216" type="#_x0000_t75" style="width:12.6pt;height:12.6pt" o:ole="">
                  <v:imagedata r:id="rId8" o:title=""/>
                </v:shape>
                <w:control r:id="rId42" w:name="Case à cocher 1141" w:shapeid="_x0000_i1216"/>
              </w:object>
            </w:r>
            <w:r w:rsidRPr="002352EA">
              <w:rPr>
                <w:rFonts w:ascii="Calibri" w:hAnsi="Calibri"/>
                <w:sz w:val="24"/>
                <w:szCs w:val="24"/>
              </w:rPr>
              <w:t xml:space="preserve"> 0</w:t>
            </w:r>
          </w:p>
        </w:tc>
        <w:tc>
          <w:tcPr>
            <w:tcW w:w="2300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6F554F93" w14:textId="5E5DB6BF" w:rsidR="00F421AC" w:rsidRPr="00AE1060" w:rsidRDefault="00F421AC" w:rsidP="00021D61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609E9052">
                <v:shape id="_x0000_i1218" type="#_x0000_t75" style="width:12.6pt;height:12.6pt" o:ole="">
                  <v:imagedata r:id="rId6" o:title=""/>
                </v:shape>
                <w:control r:id="rId43" w:name="Case à cocher 1151" w:shapeid="_x0000_i1218"/>
              </w:object>
            </w:r>
            <w:r w:rsidRPr="00AE1060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B76465"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863" w:type="dxa"/>
            <w:gridSpan w:val="3"/>
            <w:tcBorders>
              <w:left w:val="single" w:sz="2" w:space="0" w:color="000000"/>
              <w:bottom w:val="single" w:sz="2" w:space="0" w:color="000000"/>
            </w:tcBorders>
          </w:tcPr>
          <w:p w14:paraId="36DABBCE" w14:textId="061195EF" w:rsidR="00F421AC" w:rsidRPr="00AE1060" w:rsidRDefault="00F421AC" w:rsidP="00021D61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3E138636">
                <v:shape id="_x0000_i1220" type="#_x0000_t75" style="width:12.6pt;height:12.6pt" o:ole="">
                  <v:imagedata r:id="rId8" o:title=""/>
                </v:shape>
                <w:control r:id="rId44" w:name="Case à cocher 1161" w:shapeid="_x0000_i1220"/>
              </w:object>
            </w:r>
            <w:r w:rsidRPr="00AE1060">
              <w:rPr>
                <w:rFonts w:ascii="Calibri" w:hAnsi="Calibri"/>
                <w:sz w:val="24"/>
                <w:szCs w:val="24"/>
              </w:rPr>
              <w:t xml:space="preserve"> 2</w:t>
            </w:r>
          </w:p>
        </w:tc>
        <w:tc>
          <w:tcPr>
            <w:tcW w:w="210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639BFE" w14:textId="11DF524F" w:rsidR="00F421AC" w:rsidRPr="00AE1060" w:rsidRDefault="00F421AC" w:rsidP="00021D61">
            <w:pPr>
              <w:pStyle w:val="Contenudetableau"/>
              <w:rPr>
                <w:rFonts w:ascii="Calibri" w:hAnsi="Calibri"/>
                <w:sz w:val="24"/>
                <w:szCs w:val="24"/>
              </w:rPr>
            </w:pPr>
            <w:r w:rsidRPr="00AE1060">
              <w:rPr>
                <w:rFonts w:ascii="Calibri" w:hAnsi="Calibri"/>
                <w:sz w:val="24"/>
                <w:szCs w:val="24"/>
              </w:rPr>
              <w:object w:dxaOrig="225" w:dyaOrig="225" w14:anchorId="0E109917">
                <v:shape id="_x0000_i1222" type="#_x0000_t75" style="width:12.6pt;height:12.6pt" o:ole="">
                  <v:imagedata r:id="rId8" o:title=""/>
                </v:shape>
                <w:control r:id="rId45" w:name="Case à cocher 1171" w:shapeid="_x0000_i1222"/>
              </w:object>
            </w:r>
            <w:r w:rsidRPr="00AE1060">
              <w:rPr>
                <w:rFonts w:ascii="Calibri" w:hAnsi="Calibri"/>
                <w:sz w:val="24"/>
                <w:szCs w:val="24"/>
              </w:rPr>
              <w:t xml:space="preserve"> 3</w:t>
            </w:r>
          </w:p>
        </w:tc>
      </w:tr>
    </w:tbl>
    <w:p w14:paraId="43CE955A" w14:textId="67447F06" w:rsidR="00F421AC" w:rsidRDefault="00F421AC" w:rsidP="00C3212F">
      <w:pPr>
        <w:pStyle w:val="Corpsdetexte"/>
        <w:rPr>
          <w:rFonts w:ascii="Times New Roman" w:hAnsi="Times New Roman"/>
          <w:sz w:val="20"/>
        </w:rPr>
      </w:pPr>
    </w:p>
    <w:p w14:paraId="49CA0782" w14:textId="668EE981" w:rsidR="00F421AC" w:rsidRDefault="00F421AC" w:rsidP="00C3212F">
      <w:pPr>
        <w:pStyle w:val="Corpsdetexte"/>
        <w:rPr>
          <w:rFonts w:ascii="Times New Roman" w:hAnsi="Times New Roman"/>
          <w:sz w:val="20"/>
        </w:rPr>
      </w:pPr>
    </w:p>
    <w:p w14:paraId="13A0ED8E" w14:textId="1FC62573" w:rsidR="00F421AC" w:rsidRDefault="00F421AC" w:rsidP="00C3212F">
      <w:pPr>
        <w:pStyle w:val="Corpsdetexte"/>
        <w:rPr>
          <w:rFonts w:ascii="Times New Roman" w:hAnsi="Times New Roman"/>
          <w:sz w:val="20"/>
        </w:rPr>
      </w:pPr>
    </w:p>
    <w:p w14:paraId="0F975D7C" w14:textId="3CEA1412" w:rsidR="00F421AC" w:rsidRDefault="00F421AC" w:rsidP="00C3212F">
      <w:pPr>
        <w:pStyle w:val="Corpsdetexte"/>
        <w:rPr>
          <w:rFonts w:ascii="Times New Roman" w:hAnsi="Times New Roman"/>
          <w:sz w:val="20"/>
        </w:rPr>
      </w:pPr>
    </w:p>
    <w:p w14:paraId="7B10CEF3" w14:textId="4EE04D5E" w:rsidR="00F421AC" w:rsidRDefault="00F421AC" w:rsidP="00C3212F">
      <w:pPr>
        <w:pStyle w:val="Corpsdetexte"/>
        <w:rPr>
          <w:rFonts w:ascii="Times New Roman" w:hAnsi="Times New Roman"/>
          <w:sz w:val="20"/>
        </w:rPr>
      </w:pPr>
    </w:p>
    <w:p w14:paraId="0E04EA31" w14:textId="6D990183" w:rsidR="00F421AC" w:rsidRDefault="00F421AC" w:rsidP="00C3212F">
      <w:pPr>
        <w:pStyle w:val="Corpsdetexte"/>
        <w:rPr>
          <w:rFonts w:ascii="Times New Roman" w:hAnsi="Times New Roman"/>
          <w:sz w:val="20"/>
        </w:rPr>
      </w:pPr>
    </w:p>
    <w:p w14:paraId="21DBE2C5" w14:textId="0B9773DD" w:rsidR="00F421AC" w:rsidRDefault="00F421AC" w:rsidP="00C3212F">
      <w:pPr>
        <w:pStyle w:val="Corpsdetexte"/>
        <w:rPr>
          <w:rFonts w:ascii="Times New Roman" w:hAnsi="Times New Roman"/>
          <w:sz w:val="20"/>
        </w:rPr>
      </w:pPr>
    </w:p>
    <w:p w14:paraId="4C44A606" w14:textId="00A20BA0" w:rsidR="00F421AC" w:rsidRDefault="00F421AC" w:rsidP="00C3212F">
      <w:pPr>
        <w:pStyle w:val="Corpsdetexte"/>
        <w:rPr>
          <w:rFonts w:ascii="Times New Roman" w:hAnsi="Times New Roman"/>
          <w:sz w:val="20"/>
        </w:rPr>
      </w:pPr>
    </w:p>
    <w:p w14:paraId="63A4ABA0" w14:textId="3F59034D" w:rsidR="00F421AC" w:rsidRDefault="00F421AC" w:rsidP="00C3212F">
      <w:pPr>
        <w:pStyle w:val="Corpsdetexte"/>
        <w:rPr>
          <w:rFonts w:ascii="Times New Roman" w:hAnsi="Times New Roman"/>
          <w:sz w:val="20"/>
        </w:rPr>
      </w:pPr>
    </w:p>
    <w:p w14:paraId="54E06EAC" w14:textId="77777777" w:rsidR="00F421AC" w:rsidRPr="00AE1060" w:rsidRDefault="00F421AC" w:rsidP="00C3212F">
      <w:pPr>
        <w:pStyle w:val="Corpsdetexte"/>
        <w:rPr>
          <w:rFonts w:ascii="Times New Roman" w:hAnsi="Times New Roman"/>
          <w:sz w:val="20"/>
        </w:rPr>
      </w:pPr>
    </w:p>
    <w:tbl>
      <w:tblPr>
        <w:tblStyle w:val="Grilledutableau"/>
        <w:tblW w:w="0" w:type="auto"/>
        <w:tblInd w:w="15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00"/>
      </w:tblGrid>
      <w:tr w:rsidR="00C3212F" w14:paraId="22335F6C" w14:textId="77777777" w:rsidTr="00727E39">
        <w:tc>
          <w:tcPr>
            <w:tcW w:w="9940" w:type="dxa"/>
          </w:tcPr>
          <w:p w14:paraId="25A3773D" w14:textId="77777777" w:rsidR="007C61F5" w:rsidRDefault="007C61F5" w:rsidP="007C61F5">
            <w:pPr>
              <w:pStyle w:val="Corpsdetexte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766334CD" w14:textId="77777777" w:rsidR="00F421AC" w:rsidRDefault="00F421AC" w:rsidP="007C61F5">
            <w:pPr>
              <w:pStyle w:val="Corpsdetexte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706D5AF6" w14:textId="77777777" w:rsidR="00F421AC" w:rsidRDefault="00F421AC" w:rsidP="007C61F5">
            <w:pPr>
              <w:pStyle w:val="Corpsdetexte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7B028E5C" w14:textId="56ED80A7" w:rsidR="007C61F5" w:rsidRDefault="007C61F5" w:rsidP="007C61F5">
            <w:pPr>
              <w:pStyle w:val="Corpsdetexte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Exercice 2 :</w:t>
            </w:r>
          </w:p>
          <w:p w14:paraId="3701CA67" w14:textId="77777777" w:rsidR="007C61F5" w:rsidRPr="007C61F5" w:rsidRDefault="007C61F5" w:rsidP="007C61F5">
            <w:pPr>
              <w:pStyle w:val="Corpsdetexte"/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</w:p>
          <w:p w14:paraId="619D1AD7" w14:textId="24676004" w:rsidR="00C3212F" w:rsidRDefault="00494515" w:rsidP="007C61F5">
            <w:pPr>
              <w:pStyle w:val="Corpsdetexte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Julie doit payer 8,25 € à un commerçant. Elle donne un billet de 20 €. Si l’on appelle </w:t>
            </w:r>
            <w:r w:rsidR="001A6498">
              <w:rPr>
                <w:rFonts w:ascii="Arial" w:hAnsi="Arial" w:cs="Arial"/>
                <w:sz w:val="24"/>
                <w:szCs w:val="24"/>
              </w:rPr>
              <w:t>M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A6498">
              <w:rPr>
                <w:rFonts w:ascii="Arial" w:hAnsi="Arial" w:cs="Arial"/>
                <w:sz w:val="24"/>
                <w:szCs w:val="24"/>
              </w:rPr>
              <w:t>Le montant</w:t>
            </w:r>
            <w:r>
              <w:rPr>
                <w:rFonts w:ascii="Arial" w:hAnsi="Arial" w:cs="Arial"/>
                <w:sz w:val="24"/>
                <w:szCs w:val="24"/>
              </w:rPr>
              <w:t xml:space="preserve"> rendu par le commerçant, l’égalité traduisant le problème est :</w:t>
            </w:r>
          </w:p>
          <w:p w14:paraId="3850E4EF" w14:textId="126B8376" w:rsidR="007C61F5" w:rsidRDefault="007C61F5" w:rsidP="007C61F5">
            <w:pPr>
              <w:pStyle w:val="Corpsdetexte"/>
              <w:rPr>
                <w:rFonts w:ascii="Arial" w:hAnsi="Arial" w:cs="Arial"/>
                <w:sz w:val="24"/>
                <w:szCs w:val="24"/>
              </w:rPr>
            </w:pPr>
          </w:p>
          <w:p w14:paraId="419F0927" w14:textId="77777777" w:rsidR="007C61F5" w:rsidRDefault="007C61F5" w:rsidP="007C61F5">
            <w:pPr>
              <w:pStyle w:val="Corpsdetexte"/>
              <w:rPr>
                <w:rFonts w:ascii="Arial" w:hAnsi="Arial" w:cs="Arial"/>
                <w:sz w:val="24"/>
                <w:szCs w:val="24"/>
              </w:rPr>
            </w:pPr>
          </w:p>
          <w:p w14:paraId="52CDF07C" w14:textId="46D00845" w:rsidR="00494515" w:rsidRDefault="00494515" w:rsidP="00494515">
            <w:pPr>
              <w:pStyle w:val="Corpsdetexte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S=8,25+20</m:t>
              </m:r>
            </m:oMath>
          </w:p>
          <w:p w14:paraId="35DA1A41" w14:textId="110A1CBF" w:rsidR="00494515" w:rsidRDefault="00494515" w:rsidP="00494515">
            <w:pPr>
              <w:pStyle w:val="Corpsdetexte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S=8,25-20</m:t>
              </m:r>
            </m:oMath>
          </w:p>
          <w:p w14:paraId="4BFD8754" w14:textId="71EAD066" w:rsidR="00494515" w:rsidRDefault="00494515" w:rsidP="00494515">
            <w:pPr>
              <w:pStyle w:val="Corpsdetexte"/>
              <w:numPr>
                <w:ilvl w:val="0"/>
                <w:numId w:val="24"/>
              </w:numPr>
              <w:rPr>
                <w:rFonts w:ascii="Arial" w:hAnsi="Arial" w:cs="Arial"/>
                <w:sz w:val="24"/>
                <w:szCs w:val="24"/>
              </w:rPr>
            </w:pP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S=20-8,25</m:t>
              </m:r>
            </m:oMath>
          </w:p>
          <w:p w14:paraId="72397B12" w14:textId="2722156F" w:rsidR="00494515" w:rsidRPr="00494515" w:rsidRDefault="00494515" w:rsidP="00494515">
            <w:pPr>
              <w:pStyle w:val="Corpsdetexte"/>
              <w:ind w:left="7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1AFAE83" w14:textId="77777777" w:rsidR="00EC79DC" w:rsidRPr="00AE1060" w:rsidRDefault="00EC79DC" w:rsidP="00EC79DC">
      <w:pPr>
        <w:pStyle w:val="Corpsdetexte"/>
        <w:rPr>
          <w:rFonts w:ascii="Times New Roman" w:hAnsi="Times New Roman"/>
          <w:sz w:val="20"/>
        </w:rPr>
      </w:pPr>
    </w:p>
    <w:p w14:paraId="6BC6A537" w14:textId="2555079B" w:rsidR="00EC79DC" w:rsidRDefault="00EC79DC" w:rsidP="00EC79DC">
      <w:pPr>
        <w:pStyle w:val="Corpsdetexte"/>
        <w:rPr>
          <w:rFonts w:ascii="Times New Roman" w:hAnsi="Times New Roman"/>
          <w:sz w:val="20"/>
        </w:rPr>
      </w:pPr>
    </w:p>
    <w:p w14:paraId="4A119C26" w14:textId="20A04BA7" w:rsidR="00D70490" w:rsidRDefault="00D70490" w:rsidP="00EC79DC">
      <w:pPr>
        <w:pStyle w:val="Corpsdetexte"/>
        <w:rPr>
          <w:rFonts w:ascii="Times New Roman" w:hAnsi="Times New Roman"/>
          <w:sz w:val="20"/>
        </w:rPr>
      </w:pPr>
    </w:p>
    <w:p w14:paraId="40830415" w14:textId="7D407F3A" w:rsidR="00D70490" w:rsidRDefault="00D70490" w:rsidP="00EC79DC">
      <w:pPr>
        <w:pStyle w:val="Corpsdetexte"/>
        <w:rPr>
          <w:rFonts w:ascii="Times New Roman" w:hAnsi="Times New Roman"/>
          <w:sz w:val="20"/>
        </w:rPr>
      </w:pPr>
    </w:p>
    <w:p w14:paraId="2E5DDFF6" w14:textId="6265BF00" w:rsidR="00D70490" w:rsidRDefault="00D70490" w:rsidP="00EC79DC">
      <w:pPr>
        <w:pStyle w:val="Corpsdetexte"/>
        <w:rPr>
          <w:rFonts w:ascii="Times New Roman" w:hAnsi="Times New Roman"/>
          <w:sz w:val="20"/>
        </w:rPr>
      </w:pPr>
    </w:p>
    <w:p w14:paraId="745D4CA5" w14:textId="3A525A7D" w:rsidR="00D70490" w:rsidRDefault="00D70490" w:rsidP="00EC79DC">
      <w:pPr>
        <w:pStyle w:val="Corpsdetexte"/>
        <w:rPr>
          <w:rFonts w:ascii="Times New Roman" w:hAnsi="Times New Roman"/>
          <w:sz w:val="20"/>
        </w:rPr>
      </w:pPr>
    </w:p>
    <w:p w14:paraId="046653B1" w14:textId="64A55E74" w:rsidR="00D70490" w:rsidRDefault="00D70490" w:rsidP="00EC79DC">
      <w:pPr>
        <w:pStyle w:val="Corpsdetexte"/>
        <w:rPr>
          <w:rFonts w:ascii="Times New Roman" w:hAnsi="Times New Roman"/>
          <w:sz w:val="20"/>
        </w:rPr>
      </w:pPr>
    </w:p>
    <w:p w14:paraId="372567FA" w14:textId="3112A183" w:rsidR="00D70490" w:rsidRDefault="00D70490" w:rsidP="00EC79DC">
      <w:pPr>
        <w:pStyle w:val="Corpsdetexte"/>
        <w:rPr>
          <w:rFonts w:ascii="Times New Roman" w:hAnsi="Times New Roman"/>
          <w:sz w:val="20"/>
        </w:rPr>
      </w:pPr>
    </w:p>
    <w:p w14:paraId="32CAE134" w14:textId="2C2E4DBA" w:rsidR="00D70490" w:rsidRDefault="00D70490" w:rsidP="00EC79DC">
      <w:pPr>
        <w:pStyle w:val="Corpsdetexte"/>
        <w:rPr>
          <w:rFonts w:ascii="Times New Roman" w:hAnsi="Times New Roman"/>
          <w:sz w:val="20"/>
        </w:rPr>
      </w:pPr>
    </w:p>
    <w:p w14:paraId="07689724" w14:textId="527AE6E4" w:rsidR="00D70490" w:rsidRDefault="00D70490" w:rsidP="00EC79DC">
      <w:pPr>
        <w:pStyle w:val="Corpsdetexte"/>
        <w:rPr>
          <w:rFonts w:ascii="Times New Roman" w:hAnsi="Times New Roman"/>
          <w:sz w:val="20"/>
        </w:rPr>
      </w:pPr>
    </w:p>
    <w:p w14:paraId="4FF8961D" w14:textId="0EA3B5D9" w:rsidR="00D70490" w:rsidRDefault="00D70490" w:rsidP="00EC79DC">
      <w:pPr>
        <w:pStyle w:val="Corpsdetexte"/>
        <w:rPr>
          <w:rFonts w:ascii="Times New Roman" w:hAnsi="Times New Roman"/>
          <w:sz w:val="20"/>
        </w:rPr>
      </w:pPr>
    </w:p>
    <w:p w14:paraId="3983FB1B" w14:textId="17451A45" w:rsidR="00D70490" w:rsidRDefault="00D70490" w:rsidP="00EC79DC">
      <w:pPr>
        <w:pStyle w:val="Corpsdetexte"/>
        <w:rPr>
          <w:rFonts w:ascii="Times New Roman" w:hAnsi="Times New Roman"/>
          <w:sz w:val="20"/>
        </w:rPr>
      </w:pPr>
    </w:p>
    <w:p w14:paraId="510D8C47" w14:textId="0FCB5703" w:rsidR="00D70490" w:rsidRDefault="00D70490" w:rsidP="00EC79DC">
      <w:pPr>
        <w:pStyle w:val="Corpsdetexte"/>
        <w:rPr>
          <w:rFonts w:ascii="Times New Roman" w:hAnsi="Times New Roman"/>
          <w:sz w:val="20"/>
        </w:rPr>
      </w:pPr>
    </w:p>
    <w:p w14:paraId="06D5D20E" w14:textId="53E80CE5" w:rsidR="00D70490" w:rsidRDefault="00D70490" w:rsidP="00EC79DC">
      <w:pPr>
        <w:pStyle w:val="Corpsdetexte"/>
        <w:rPr>
          <w:rFonts w:ascii="Times New Roman" w:hAnsi="Times New Roman"/>
          <w:sz w:val="20"/>
        </w:rPr>
      </w:pPr>
    </w:p>
    <w:p w14:paraId="084394AC" w14:textId="23AB380B" w:rsidR="00D70490" w:rsidRDefault="00D70490" w:rsidP="00EC79DC">
      <w:pPr>
        <w:pStyle w:val="Corpsdetexte"/>
        <w:rPr>
          <w:rFonts w:ascii="Times New Roman" w:hAnsi="Times New Roman"/>
          <w:sz w:val="20"/>
        </w:rPr>
      </w:pPr>
    </w:p>
    <w:p w14:paraId="7A91C241" w14:textId="44D623A9" w:rsidR="00D70490" w:rsidRDefault="00D70490" w:rsidP="00EC79DC">
      <w:pPr>
        <w:pStyle w:val="Corpsdetexte"/>
        <w:rPr>
          <w:rFonts w:ascii="Times New Roman" w:hAnsi="Times New Roman"/>
          <w:sz w:val="20"/>
        </w:rPr>
      </w:pPr>
    </w:p>
    <w:p w14:paraId="6622E189" w14:textId="6333281F" w:rsidR="00D70490" w:rsidRDefault="00D70490" w:rsidP="00EC79DC">
      <w:pPr>
        <w:pStyle w:val="Corpsdetexte"/>
        <w:rPr>
          <w:rFonts w:ascii="Times New Roman" w:hAnsi="Times New Roman"/>
          <w:sz w:val="20"/>
        </w:rPr>
      </w:pPr>
    </w:p>
    <w:p w14:paraId="3C9727EB" w14:textId="0DE3497A" w:rsidR="00D70490" w:rsidRDefault="00D70490" w:rsidP="00EC79DC">
      <w:pPr>
        <w:pStyle w:val="Corpsdetexte"/>
        <w:rPr>
          <w:rFonts w:ascii="Times New Roman" w:hAnsi="Times New Roman"/>
          <w:sz w:val="20"/>
        </w:rPr>
      </w:pPr>
    </w:p>
    <w:p w14:paraId="63867E66" w14:textId="77777777" w:rsidR="00D70490" w:rsidRPr="00AE1060" w:rsidRDefault="00D70490" w:rsidP="00EC79DC">
      <w:pPr>
        <w:pStyle w:val="Corpsdetexte"/>
        <w:rPr>
          <w:rFonts w:ascii="Times New Roman" w:hAnsi="Times New Roman"/>
          <w:sz w:val="20"/>
        </w:rPr>
      </w:pPr>
    </w:p>
    <w:p w14:paraId="3EBD0FB7" w14:textId="77777777" w:rsidR="00EC79DC" w:rsidRPr="00AE1060" w:rsidRDefault="00EC79DC" w:rsidP="00EC79DC">
      <w:pPr>
        <w:pStyle w:val="Corpsdetexte"/>
        <w:rPr>
          <w:rFonts w:ascii="Times New Roman" w:hAnsi="Times New Roman"/>
          <w:sz w:val="20"/>
        </w:rPr>
      </w:pPr>
    </w:p>
    <w:p w14:paraId="5613CEBB" w14:textId="62070FE3" w:rsidR="00EC79DC" w:rsidRPr="00AC7F67" w:rsidRDefault="00D70490" w:rsidP="00AC7F67">
      <w:pPr>
        <w:pStyle w:val="Corpsdetexte"/>
        <w:jc w:val="center"/>
        <w:rPr>
          <w:rFonts w:ascii="Comic Sans MS" w:hAnsi="Comic Sans MS"/>
          <w:sz w:val="24"/>
          <w:szCs w:val="24"/>
        </w:rPr>
      </w:pPr>
      <w:hyperlink w:anchor="retour" w:history="1">
        <w:r w:rsidR="00CE3786" w:rsidRPr="00F45634">
          <w:rPr>
            <w:rStyle w:val="Lienhypertexte"/>
            <w:rFonts w:ascii="Comic Sans MS" w:hAnsi="Comic Sans MS"/>
            <w:sz w:val="24"/>
            <w:szCs w:val="24"/>
          </w:rPr>
          <w:t>Retour</w:t>
        </w:r>
      </w:hyperlink>
      <w:r w:rsidR="00CE3786" w:rsidRPr="00AE1060">
        <w:rPr>
          <w:rFonts w:ascii="Comic Sans MS" w:hAnsi="Comic Sans MS"/>
          <w:sz w:val="24"/>
          <w:szCs w:val="24"/>
        </w:rPr>
        <w:t xml:space="preserve"> </w:t>
      </w:r>
    </w:p>
    <w:sectPr w:rsidR="00EC79DC" w:rsidRPr="00AC7F67" w:rsidSect="004D6D24">
      <w:pgSz w:w="11906" w:h="16838"/>
      <w:pgMar w:top="60" w:right="440" w:bottom="0" w:left="1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5763A"/>
    <w:multiLevelType w:val="multilevel"/>
    <w:tmpl w:val="C0169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337372"/>
    <w:multiLevelType w:val="hybridMultilevel"/>
    <w:tmpl w:val="05DC2918"/>
    <w:lvl w:ilvl="0" w:tplc="082488D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A6EF1"/>
    <w:multiLevelType w:val="hybridMultilevel"/>
    <w:tmpl w:val="C2FA87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81125"/>
    <w:multiLevelType w:val="multilevel"/>
    <w:tmpl w:val="5FCCB310"/>
    <w:lvl w:ilvl="0">
      <w:start w:val="1"/>
      <w:numFmt w:val="decimal"/>
      <w:lvlText w:val="%1."/>
      <w:lvlJc w:val="left"/>
      <w:pPr>
        <w:tabs>
          <w:tab w:val="num" w:pos="172"/>
        </w:tabs>
        <w:ind w:left="434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172"/>
        </w:tabs>
        <w:ind w:left="1538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72"/>
        </w:tabs>
        <w:ind w:left="2644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72"/>
        </w:tabs>
        <w:ind w:left="3750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172"/>
        </w:tabs>
        <w:ind w:left="4856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172"/>
        </w:tabs>
        <w:ind w:left="5962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172"/>
        </w:tabs>
        <w:ind w:left="7068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172"/>
        </w:tabs>
        <w:ind w:left="8174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172"/>
        </w:tabs>
        <w:ind w:left="9280" w:hanging="173"/>
      </w:pPr>
      <w:rPr>
        <w:rFonts w:ascii="Symbol" w:hAnsi="Symbol" w:cs="Symbol" w:hint="default"/>
      </w:rPr>
    </w:lvl>
  </w:abstractNum>
  <w:abstractNum w:abstractNumId="4" w15:restartNumberingAfterBreak="0">
    <w:nsid w:val="23373887"/>
    <w:multiLevelType w:val="multilevel"/>
    <w:tmpl w:val="0EB23754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5" w15:restartNumberingAfterBreak="0">
    <w:nsid w:val="2E5643A9"/>
    <w:multiLevelType w:val="multilevel"/>
    <w:tmpl w:val="0EB23754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6" w15:restartNumberingAfterBreak="0">
    <w:nsid w:val="35912AD1"/>
    <w:multiLevelType w:val="multilevel"/>
    <w:tmpl w:val="50B6A876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7" w15:restartNumberingAfterBreak="0">
    <w:nsid w:val="36081BA4"/>
    <w:multiLevelType w:val="hybridMultilevel"/>
    <w:tmpl w:val="21923C8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744E6E"/>
    <w:multiLevelType w:val="hybridMultilevel"/>
    <w:tmpl w:val="3E24431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A24796"/>
    <w:multiLevelType w:val="hybridMultilevel"/>
    <w:tmpl w:val="160C2B3C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B133BAF"/>
    <w:multiLevelType w:val="multilevel"/>
    <w:tmpl w:val="0EB23754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11" w15:restartNumberingAfterBreak="0">
    <w:nsid w:val="5D3E55AE"/>
    <w:multiLevelType w:val="multilevel"/>
    <w:tmpl w:val="0EB23754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12" w15:restartNumberingAfterBreak="0">
    <w:nsid w:val="5EE07D88"/>
    <w:multiLevelType w:val="multilevel"/>
    <w:tmpl w:val="0EB23754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13" w15:restartNumberingAfterBreak="0">
    <w:nsid w:val="61250B0A"/>
    <w:multiLevelType w:val="multilevel"/>
    <w:tmpl w:val="5A3E6A34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14" w15:restartNumberingAfterBreak="0">
    <w:nsid w:val="61500AEE"/>
    <w:multiLevelType w:val="multilevel"/>
    <w:tmpl w:val="0EB23754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15" w15:restartNumberingAfterBreak="0">
    <w:nsid w:val="61B476DE"/>
    <w:multiLevelType w:val="multilevel"/>
    <w:tmpl w:val="DC820A0C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16" w15:restartNumberingAfterBreak="0">
    <w:nsid w:val="64025F04"/>
    <w:multiLevelType w:val="multilevel"/>
    <w:tmpl w:val="0EB23754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17" w15:restartNumberingAfterBreak="0">
    <w:nsid w:val="65327B28"/>
    <w:multiLevelType w:val="multilevel"/>
    <w:tmpl w:val="EA821B7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67265A9A"/>
    <w:multiLevelType w:val="multilevel"/>
    <w:tmpl w:val="0EB23754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19" w15:restartNumberingAfterBreak="0">
    <w:nsid w:val="72113AFF"/>
    <w:multiLevelType w:val="multilevel"/>
    <w:tmpl w:val="0EB23754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20" w15:restartNumberingAfterBreak="0">
    <w:nsid w:val="74355DA0"/>
    <w:multiLevelType w:val="multilevel"/>
    <w:tmpl w:val="DB5617E0"/>
    <w:lvl w:ilvl="0">
      <w:start w:val="1"/>
      <w:numFmt w:val="decimal"/>
      <w:lvlText w:val="%1."/>
      <w:lvlJc w:val="left"/>
      <w:pPr>
        <w:tabs>
          <w:tab w:val="num" w:pos="172"/>
        </w:tabs>
        <w:ind w:left="434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172"/>
        </w:tabs>
        <w:ind w:left="1538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172"/>
        </w:tabs>
        <w:ind w:left="2644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172"/>
        </w:tabs>
        <w:ind w:left="3750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172"/>
        </w:tabs>
        <w:ind w:left="4856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172"/>
        </w:tabs>
        <w:ind w:left="5962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172"/>
        </w:tabs>
        <w:ind w:left="7068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172"/>
        </w:tabs>
        <w:ind w:left="8174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172"/>
        </w:tabs>
        <w:ind w:left="9280" w:hanging="173"/>
      </w:pPr>
      <w:rPr>
        <w:rFonts w:ascii="Symbol" w:hAnsi="Symbol" w:cs="Symbol" w:hint="default"/>
      </w:rPr>
    </w:lvl>
  </w:abstractNum>
  <w:abstractNum w:abstractNumId="21" w15:restartNumberingAfterBreak="0">
    <w:nsid w:val="7490094C"/>
    <w:multiLevelType w:val="multilevel"/>
    <w:tmpl w:val="0EB23754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22" w15:restartNumberingAfterBreak="0">
    <w:nsid w:val="75D1181E"/>
    <w:multiLevelType w:val="multilevel"/>
    <w:tmpl w:val="DB5617E0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abstractNum w:abstractNumId="23" w15:restartNumberingAfterBreak="0">
    <w:nsid w:val="7779264E"/>
    <w:multiLevelType w:val="multilevel"/>
    <w:tmpl w:val="5FCCB310"/>
    <w:lvl w:ilvl="0">
      <w:start w:val="1"/>
      <w:numFmt w:val="decimal"/>
      <w:lvlText w:val="%1."/>
      <w:lvlJc w:val="left"/>
      <w:pPr>
        <w:tabs>
          <w:tab w:val="num" w:pos="0"/>
        </w:tabs>
        <w:ind w:left="262" w:hanging="173"/>
      </w:pPr>
      <w:rPr>
        <w:rFonts w:ascii="Trebuchet MS" w:eastAsia="Trebuchet MS" w:hAnsi="Trebuchet MS" w:cs="Trebuchet MS"/>
        <w:spacing w:val="-1"/>
        <w:w w:val="86"/>
        <w:sz w:val="16"/>
        <w:szCs w:val="16"/>
        <w:lang w:val="fr-FR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1366" w:hanging="173"/>
      </w:pPr>
      <w:rPr>
        <w:rFonts w:ascii="Symbol" w:hAnsi="Symbol" w:cs="Symbo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2472" w:hanging="173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578" w:hanging="173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684" w:hanging="173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790" w:hanging="173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896" w:hanging="173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8002" w:hanging="173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9108" w:hanging="173"/>
      </w:pPr>
      <w:rPr>
        <w:rFonts w:ascii="Symbol" w:hAnsi="Symbol" w:cs="Symbol" w:hint="default"/>
      </w:rPr>
    </w:lvl>
  </w:abstractNum>
  <w:num w:numId="1" w16cid:durableId="857819055">
    <w:abstractNumId w:val="13"/>
  </w:num>
  <w:num w:numId="2" w16cid:durableId="1153066154">
    <w:abstractNumId w:val="17"/>
  </w:num>
  <w:num w:numId="3" w16cid:durableId="1784960808">
    <w:abstractNumId w:val="19"/>
  </w:num>
  <w:num w:numId="4" w16cid:durableId="669135928">
    <w:abstractNumId w:val="23"/>
  </w:num>
  <w:num w:numId="5" w16cid:durableId="1730764703">
    <w:abstractNumId w:val="3"/>
  </w:num>
  <w:num w:numId="6" w16cid:durableId="117153007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 w16cid:durableId="1172724974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 w16cid:durableId="1065639611">
    <w:abstractNumId w:val="22"/>
  </w:num>
  <w:num w:numId="9" w16cid:durableId="1173950859">
    <w:abstractNumId w:val="20"/>
  </w:num>
  <w:num w:numId="10" w16cid:durableId="1956057791">
    <w:abstractNumId w:val="10"/>
  </w:num>
  <w:num w:numId="11" w16cid:durableId="49429976">
    <w:abstractNumId w:val="21"/>
  </w:num>
  <w:num w:numId="12" w16cid:durableId="305471326">
    <w:abstractNumId w:val="11"/>
  </w:num>
  <w:num w:numId="13" w16cid:durableId="762996951">
    <w:abstractNumId w:val="5"/>
  </w:num>
  <w:num w:numId="14" w16cid:durableId="985552213">
    <w:abstractNumId w:val="18"/>
  </w:num>
  <w:num w:numId="15" w16cid:durableId="644897306">
    <w:abstractNumId w:val="4"/>
  </w:num>
  <w:num w:numId="16" w16cid:durableId="739671455">
    <w:abstractNumId w:val="16"/>
  </w:num>
  <w:num w:numId="17" w16cid:durableId="629823507">
    <w:abstractNumId w:val="14"/>
  </w:num>
  <w:num w:numId="18" w16cid:durableId="1479882073">
    <w:abstractNumId w:val="12"/>
  </w:num>
  <w:num w:numId="19" w16cid:durableId="1547328211">
    <w:abstractNumId w:val="0"/>
  </w:num>
  <w:num w:numId="20" w16cid:durableId="197014672">
    <w:abstractNumId w:val="2"/>
  </w:num>
  <w:num w:numId="21" w16cid:durableId="2012101362">
    <w:abstractNumId w:val="1"/>
  </w:num>
  <w:num w:numId="22" w16cid:durableId="904412171">
    <w:abstractNumId w:val="7"/>
  </w:num>
  <w:num w:numId="23" w16cid:durableId="1181507062">
    <w:abstractNumId w:val="8"/>
  </w:num>
  <w:num w:numId="24" w16cid:durableId="9969572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D24"/>
    <w:rsid w:val="0013547C"/>
    <w:rsid w:val="00167E06"/>
    <w:rsid w:val="001727BC"/>
    <w:rsid w:val="00172AD5"/>
    <w:rsid w:val="00173E1A"/>
    <w:rsid w:val="00185321"/>
    <w:rsid w:val="001A6498"/>
    <w:rsid w:val="001B3125"/>
    <w:rsid w:val="001B57B8"/>
    <w:rsid w:val="00232ACD"/>
    <w:rsid w:val="002352EA"/>
    <w:rsid w:val="00243E4F"/>
    <w:rsid w:val="002E66D5"/>
    <w:rsid w:val="00301764"/>
    <w:rsid w:val="003411CF"/>
    <w:rsid w:val="00354C32"/>
    <w:rsid w:val="003976AB"/>
    <w:rsid w:val="003E2F5A"/>
    <w:rsid w:val="00464B8E"/>
    <w:rsid w:val="00482354"/>
    <w:rsid w:val="00494515"/>
    <w:rsid w:val="004D6D24"/>
    <w:rsid w:val="004E33A0"/>
    <w:rsid w:val="004F239D"/>
    <w:rsid w:val="0052674D"/>
    <w:rsid w:val="005508E0"/>
    <w:rsid w:val="0059147E"/>
    <w:rsid w:val="005E7DB2"/>
    <w:rsid w:val="005F41BE"/>
    <w:rsid w:val="005F5EAC"/>
    <w:rsid w:val="00687944"/>
    <w:rsid w:val="006A031C"/>
    <w:rsid w:val="007068AF"/>
    <w:rsid w:val="00727E39"/>
    <w:rsid w:val="00761D3B"/>
    <w:rsid w:val="00766AD5"/>
    <w:rsid w:val="00771686"/>
    <w:rsid w:val="00776141"/>
    <w:rsid w:val="007C16EC"/>
    <w:rsid w:val="007C61F5"/>
    <w:rsid w:val="007D3335"/>
    <w:rsid w:val="00816F4A"/>
    <w:rsid w:val="008534E1"/>
    <w:rsid w:val="00926D13"/>
    <w:rsid w:val="009A7B60"/>
    <w:rsid w:val="00A166F1"/>
    <w:rsid w:val="00A2541B"/>
    <w:rsid w:val="00A431DB"/>
    <w:rsid w:val="00A563B1"/>
    <w:rsid w:val="00A612A4"/>
    <w:rsid w:val="00A652D5"/>
    <w:rsid w:val="00AC7F67"/>
    <w:rsid w:val="00AD61D7"/>
    <w:rsid w:val="00AE1060"/>
    <w:rsid w:val="00AF3347"/>
    <w:rsid w:val="00AF5C28"/>
    <w:rsid w:val="00B463A3"/>
    <w:rsid w:val="00B76465"/>
    <w:rsid w:val="00C06CBF"/>
    <w:rsid w:val="00C15A3B"/>
    <w:rsid w:val="00C3212F"/>
    <w:rsid w:val="00C62F4F"/>
    <w:rsid w:val="00C84122"/>
    <w:rsid w:val="00C935B5"/>
    <w:rsid w:val="00CE3786"/>
    <w:rsid w:val="00D50E49"/>
    <w:rsid w:val="00D5216B"/>
    <w:rsid w:val="00D70490"/>
    <w:rsid w:val="00DF0A5D"/>
    <w:rsid w:val="00E05682"/>
    <w:rsid w:val="00E11C30"/>
    <w:rsid w:val="00E15971"/>
    <w:rsid w:val="00E32973"/>
    <w:rsid w:val="00E51455"/>
    <w:rsid w:val="00E5407F"/>
    <w:rsid w:val="00EB5B04"/>
    <w:rsid w:val="00EC79DC"/>
    <w:rsid w:val="00F421AC"/>
    <w:rsid w:val="00F45634"/>
    <w:rsid w:val="00F6030D"/>
    <w:rsid w:val="00FD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</o:shapelayout>
  </w:shapeDefaults>
  <w:decimalSymbol w:val=","/>
  <w:listSeparator w:val=";"/>
  <w14:docId w14:val="7276D583"/>
  <w15:docId w15:val="{E1684BA1-F9D7-402E-8A13-E528AADF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D6D24"/>
    <w:pPr>
      <w:widowControl w:val="0"/>
    </w:pPr>
    <w:rPr>
      <w:rFonts w:ascii="Trebuchet MS" w:eastAsia="Trebuchet MS" w:hAnsi="Trebuchet MS" w:cs="Trebuchet MS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uiPriority w:val="1"/>
    <w:qFormat/>
    <w:rsid w:val="004D6D24"/>
    <w:pPr>
      <w:spacing w:line="276" w:lineRule="exact"/>
    </w:pPr>
    <w:rPr>
      <w:rFonts w:ascii="Calibri" w:eastAsia="Calibri" w:hAnsi="Calibri" w:cs="Calibri"/>
      <w:sz w:val="24"/>
      <w:szCs w:val="24"/>
    </w:rPr>
  </w:style>
  <w:style w:type="paragraph" w:styleId="Corpsdetexte">
    <w:name w:val="Body Text"/>
    <w:basedOn w:val="Normal"/>
    <w:link w:val="CorpsdetexteCar"/>
    <w:uiPriority w:val="1"/>
    <w:qFormat/>
    <w:rsid w:val="004D6D24"/>
    <w:rPr>
      <w:sz w:val="18"/>
      <w:szCs w:val="18"/>
    </w:rPr>
  </w:style>
  <w:style w:type="paragraph" w:styleId="Liste">
    <w:name w:val="List"/>
    <w:basedOn w:val="Corpsdetexte"/>
    <w:rsid w:val="004D6D24"/>
    <w:rPr>
      <w:rFonts w:cs="Lucida Sans"/>
    </w:rPr>
  </w:style>
  <w:style w:type="paragraph" w:customStyle="1" w:styleId="Lgende1">
    <w:name w:val="Légende1"/>
    <w:basedOn w:val="Normal"/>
    <w:qFormat/>
    <w:rsid w:val="004D6D2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rsid w:val="004D6D24"/>
    <w:pPr>
      <w:suppressLineNumbers/>
    </w:pPr>
    <w:rPr>
      <w:rFonts w:cs="Lucida Sans"/>
    </w:rPr>
  </w:style>
  <w:style w:type="paragraph" w:styleId="Paragraphedeliste">
    <w:name w:val="List Paragraph"/>
    <w:basedOn w:val="Normal"/>
    <w:uiPriority w:val="1"/>
    <w:qFormat/>
    <w:rsid w:val="004D6D24"/>
    <w:pPr>
      <w:ind w:left="262" w:hanging="174"/>
    </w:pPr>
  </w:style>
  <w:style w:type="paragraph" w:customStyle="1" w:styleId="TableParagraph">
    <w:name w:val="Table Paragraph"/>
    <w:basedOn w:val="Normal"/>
    <w:uiPriority w:val="1"/>
    <w:qFormat/>
    <w:rsid w:val="004D6D24"/>
    <w:rPr>
      <w:rFonts w:ascii="Calibri" w:eastAsia="Calibri" w:hAnsi="Calibri" w:cs="Calibri"/>
    </w:rPr>
  </w:style>
  <w:style w:type="paragraph" w:customStyle="1" w:styleId="Contenudecadre">
    <w:name w:val="Contenu de cadre"/>
    <w:basedOn w:val="Normal"/>
    <w:qFormat/>
    <w:rsid w:val="004D6D24"/>
  </w:style>
  <w:style w:type="paragraph" w:customStyle="1" w:styleId="Contenudetableau">
    <w:name w:val="Contenu de tableau"/>
    <w:basedOn w:val="Normal"/>
    <w:qFormat/>
    <w:rsid w:val="004D6D24"/>
    <w:pPr>
      <w:suppressLineNumbers/>
    </w:pPr>
  </w:style>
  <w:style w:type="paragraph" w:customStyle="1" w:styleId="Titredetableau">
    <w:name w:val="Titre de tableau"/>
    <w:basedOn w:val="Contenudetableau"/>
    <w:qFormat/>
    <w:rsid w:val="004D6D24"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rsid w:val="004D6D2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79D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9DC"/>
    <w:rPr>
      <w:rFonts w:ascii="Tahoma" w:eastAsia="Trebuchet MS" w:hAnsi="Tahoma" w:cs="Tahoma"/>
      <w:sz w:val="16"/>
      <w:szCs w:val="16"/>
      <w:lang w:val="fr-FR"/>
    </w:rPr>
  </w:style>
  <w:style w:type="paragraph" w:styleId="NormalWeb">
    <w:name w:val="Normal (Web)"/>
    <w:basedOn w:val="Normal"/>
    <w:uiPriority w:val="99"/>
    <w:unhideWhenUsed/>
    <w:rsid w:val="00EC79DC"/>
    <w:pPr>
      <w:widowControl/>
      <w:suppressAutoHyphens w:val="0"/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A2541B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2541B"/>
    <w:rPr>
      <w:color w:val="800080" w:themeColor="followedHyperlink"/>
      <w:u w:val="single"/>
    </w:rPr>
  </w:style>
  <w:style w:type="character" w:customStyle="1" w:styleId="CorpsdetexteCar">
    <w:name w:val="Corps de texte Car"/>
    <w:basedOn w:val="Policepardfaut"/>
    <w:link w:val="Corpsdetexte"/>
    <w:uiPriority w:val="1"/>
    <w:rsid w:val="00E51455"/>
    <w:rPr>
      <w:rFonts w:ascii="Trebuchet MS" w:eastAsia="Trebuchet MS" w:hAnsi="Trebuchet MS" w:cs="Trebuchet MS"/>
      <w:sz w:val="18"/>
      <w:szCs w:val="18"/>
      <w:lang w:val="fr-FR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D3335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7D3335"/>
    <w:rPr>
      <w:rFonts w:ascii="Arial" w:eastAsia="Times New Roman" w:hAnsi="Arial" w:cs="Arial"/>
      <w:vanish/>
      <w:sz w:val="16"/>
      <w:szCs w:val="16"/>
      <w:lang w:val="fr-FR" w:eastAsia="fr-FR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7D3335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7D3335"/>
    <w:rPr>
      <w:rFonts w:ascii="Arial" w:eastAsia="Times New Roman" w:hAnsi="Arial" w:cs="Arial"/>
      <w:vanish/>
      <w:sz w:val="16"/>
      <w:szCs w:val="16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1B3125"/>
    <w:rPr>
      <w:color w:val="808080"/>
    </w:rPr>
  </w:style>
  <w:style w:type="paragraph" w:styleId="Lgende">
    <w:name w:val="caption"/>
    <w:basedOn w:val="Normal"/>
    <w:next w:val="Normal"/>
    <w:uiPriority w:val="35"/>
    <w:unhideWhenUsed/>
    <w:qFormat/>
    <w:rsid w:val="00A563B1"/>
    <w:pPr>
      <w:spacing w:after="200"/>
    </w:pPr>
    <w:rPr>
      <w:b/>
      <w:bCs/>
      <w:color w:val="4F81BD" w:themeColor="accent1"/>
      <w:sz w:val="18"/>
      <w:szCs w:val="18"/>
    </w:rPr>
  </w:style>
  <w:style w:type="table" w:styleId="Grilledutableau">
    <w:name w:val="Table Grid"/>
    <w:basedOn w:val="TableauNormal"/>
    <w:uiPriority w:val="59"/>
    <w:rsid w:val="00776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6.xml"/><Relationship Id="rId18" Type="http://schemas.openxmlformats.org/officeDocument/2006/relationships/control" Target="activeX/activeX11.xml"/><Relationship Id="rId26" Type="http://schemas.openxmlformats.org/officeDocument/2006/relationships/image" Target="media/image3.jpeg"/><Relationship Id="rId39" Type="http://schemas.openxmlformats.org/officeDocument/2006/relationships/control" Target="activeX/activeX30.xml"/><Relationship Id="rId21" Type="http://schemas.openxmlformats.org/officeDocument/2006/relationships/control" Target="activeX/activeX14.xml"/><Relationship Id="rId34" Type="http://schemas.openxmlformats.org/officeDocument/2006/relationships/control" Target="activeX/activeX25.xml"/><Relationship Id="rId42" Type="http://schemas.openxmlformats.org/officeDocument/2006/relationships/control" Target="activeX/activeX33.xml"/><Relationship Id="rId47" Type="http://schemas.openxmlformats.org/officeDocument/2006/relationships/theme" Target="theme/theme1.xml"/><Relationship Id="rId7" Type="http://schemas.openxmlformats.org/officeDocument/2006/relationships/control" Target="activeX/activeX1.xml"/><Relationship Id="rId2" Type="http://schemas.openxmlformats.org/officeDocument/2006/relationships/numbering" Target="numbering.xml"/><Relationship Id="rId16" Type="http://schemas.openxmlformats.org/officeDocument/2006/relationships/control" Target="activeX/activeX9.xml"/><Relationship Id="rId29" Type="http://schemas.openxmlformats.org/officeDocument/2006/relationships/control" Target="activeX/activeX20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4.xml"/><Relationship Id="rId24" Type="http://schemas.openxmlformats.org/officeDocument/2006/relationships/control" Target="activeX/activeX17.xml"/><Relationship Id="rId32" Type="http://schemas.openxmlformats.org/officeDocument/2006/relationships/control" Target="activeX/activeX23.xml"/><Relationship Id="rId37" Type="http://schemas.openxmlformats.org/officeDocument/2006/relationships/control" Target="activeX/activeX28.xml"/><Relationship Id="rId40" Type="http://schemas.openxmlformats.org/officeDocument/2006/relationships/control" Target="activeX/activeX31.xml"/><Relationship Id="rId45" Type="http://schemas.openxmlformats.org/officeDocument/2006/relationships/control" Target="activeX/activeX36.xml"/><Relationship Id="rId5" Type="http://schemas.openxmlformats.org/officeDocument/2006/relationships/webSettings" Target="webSettings.xml"/><Relationship Id="rId15" Type="http://schemas.openxmlformats.org/officeDocument/2006/relationships/control" Target="activeX/activeX8.xml"/><Relationship Id="rId23" Type="http://schemas.openxmlformats.org/officeDocument/2006/relationships/control" Target="activeX/activeX16.xml"/><Relationship Id="rId28" Type="http://schemas.openxmlformats.org/officeDocument/2006/relationships/control" Target="activeX/activeX19.xml"/><Relationship Id="rId36" Type="http://schemas.openxmlformats.org/officeDocument/2006/relationships/control" Target="activeX/activeX27.xml"/><Relationship Id="rId10" Type="http://schemas.openxmlformats.org/officeDocument/2006/relationships/control" Target="activeX/activeX3.xml"/><Relationship Id="rId19" Type="http://schemas.openxmlformats.org/officeDocument/2006/relationships/control" Target="activeX/activeX12.xml"/><Relationship Id="rId31" Type="http://schemas.openxmlformats.org/officeDocument/2006/relationships/control" Target="activeX/activeX22.xml"/><Relationship Id="rId44" Type="http://schemas.openxmlformats.org/officeDocument/2006/relationships/control" Target="activeX/activeX35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Relationship Id="rId22" Type="http://schemas.openxmlformats.org/officeDocument/2006/relationships/control" Target="activeX/activeX15.xml"/><Relationship Id="rId27" Type="http://schemas.openxmlformats.org/officeDocument/2006/relationships/image" Target="media/image4.jpeg"/><Relationship Id="rId30" Type="http://schemas.openxmlformats.org/officeDocument/2006/relationships/control" Target="activeX/activeX21.xml"/><Relationship Id="rId35" Type="http://schemas.openxmlformats.org/officeDocument/2006/relationships/control" Target="activeX/activeX26.xml"/><Relationship Id="rId43" Type="http://schemas.openxmlformats.org/officeDocument/2006/relationships/control" Target="activeX/activeX34.xml"/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12" Type="http://schemas.openxmlformats.org/officeDocument/2006/relationships/control" Target="activeX/activeX5.xml"/><Relationship Id="rId17" Type="http://schemas.openxmlformats.org/officeDocument/2006/relationships/control" Target="activeX/activeX10.xml"/><Relationship Id="rId25" Type="http://schemas.openxmlformats.org/officeDocument/2006/relationships/control" Target="activeX/activeX18.xml"/><Relationship Id="rId33" Type="http://schemas.openxmlformats.org/officeDocument/2006/relationships/control" Target="activeX/activeX24.xml"/><Relationship Id="rId38" Type="http://schemas.openxmlformats.org/officeDocument/2006/relationships/control" Target="activeX/activeX29.xml"/><Relationship Id="rId46" Type="http://schemas.openxmlformats.org/officeDocument/2006/relationships/fontTable" Target="fontTable.xml"/><Relationship Id="rId20" Type="http://schemas.openxmlformats.org/officeDocument/2006/relationships/control" Target="activeX/activeX13.xml"/><Relationship Id="rId41" Type="http://schemas.openxmlformats.org/officeDocument/2006/relationships/control" Target="activeX/activeX3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BCED0-ED28-40CD-8889-2551426AB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lp rontaunay</Company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ALBANHAC</dc:creator>
  <cp:lastModifiedBy>FRONTIN</cp:lastModifiedBy>
  <cp:revision>2</cp:revision>
  <cp:lastPrinted>2022-04-06T18:26:00Z</cp:lastPrinted>
  <dcterms:created xsi:type="dcterms:W3CDTF">2022-04-08T08:10:00Z</dcterms:created>
  <dcterms:modified xsi:type="dcterms:W3CDTF">2022-04-08T08:10:00Z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2021-04-21T00:00:00Z</vt:filetime>
  </property>
  <property fmtid="{D5CDD505-2E9C-101B-9397-08002B2CF9AE}" pid="4" name="Creator">
    <vt:lpwstr>Writer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2021-04-21T00:00:00Z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